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DE19" w14:textId="22E7E0FF" w:rsidR="00FB0B11" w:rsidRDefault="00230CEE">
      <w:pPr>
        <w:pStyle w:val="berschrift1"/>
        <w:rPr>
          <w:b w:val="0"/>
          <w:bCs w:val="0"/>
        </w:rPr>
      </w:pPr>
      <w:r>
        <w:t>Wahlen 202</w:t>
      </w:r>
      <w:r w:rsidR="00E044A7">
        <w:t>5</w:t>
      </w:r>
    </w:p>
    <w:p w14:paraId="158F1B79" w14:textId="5D70CF23" w:rsidR="00FB0B11" w:rsidRDefault="00230CEE">
      <w:pPr>
        <w:pStyle w:val="berschrift2"/>
      </w:pPr>
      <w:bookmarkStart w:id="0" w:name="_Toc41512950"/>
      <w:r>
        <w:t>Informationen für Ortsgruppen, Kreis-Wasserwachten,</w:t>
      </w:r>
      <w:bookmarkEnd w:id="0"/>
      <w:r>
        <w:t xml:space="preserve"> Bezirksverbände</w:t>
      </w:r>
    </w:p>
    <w:p w14:paraId="162158F3" w14:textId="302384DE" w:rsidR="004F238A" w:rsidRDefault="001651CA" w:rsidP="004F238A">
      <w:pPr>
        <w:pStyle w:val="berschrift2"/>
      </w:pPr>
      <w:r>
        <w:t>Wahlausschreibung Wasserwacht durch den jeweiligen Vorsitzenden</w:t>
      </w:r>
      <w:r>
        <w:br/>
        <w:t>(</w:t>
      </w:r>
      <w:r w:rsidR="00F253D8">
        <w:t>mit</w:t>
      </w:r>
      <w:r>
        <w:t xml:space="preserve"> Wahlvorbereitungsausschuss)</w:t>
      </w:r>
    </w:p>
    <w:p w14:paraId="4535A730" w14:textId="145BC6DA" w:rsidR="00F253D8" w:rsidRDefault="00F253D8" w:rsidP="00F253D8">
      <w:r>
        <w:t xml:space="preserve">Wird die Wahl einer Gliederung (Ortsgruppe, Kreis oder Bezirk) mit Wahlvorbereitungsausschuss einberufen, so hat dies </w:t>
      </w:r>
      <w:r w:rsidRPr="00F253D8">
        <w:rPr>
          <w:b/>
          <w:color w:val="008CCD" w:themeColor="accent1"/>
        </w:rPr>
        <w:t xml:space="preserve">spätestens am 30. Tag vor der Wahl </w:t>
      </w:r>
      <w:r>
        <w:t>zu erfolgen. (Achtung: Fristversäumnis ist Anfechtungsgrund einer Wahl!)</w:t>
      </w:r>
    </w:p>
    <w:p w14:paraId="365BAABD" w14:textId="77777777" w:rsidR="00F253D8" w:rsidRDefault="00F253D8" w:rsidP="00F253D8"/>
    <w:p w14:paraId="75B1E761" w14:textId="77777777" w:rsidR="00F253D8" w:rsidRDefault="00F253D8" w:rsidP="00F253D8">
      <w:r>
        <w:t xml:space="preserve">Die Wahlausschreibung muss schriftlich in ortsüblicher Form veröffentlicht werden. Dazu zählen direkte Anschreiben der Mitglieder, eine Veröffentlichung in der Zeitung oder der öffentliche Aushang. </w:t>
      </w:r>
    </w:p>
    <w:p w14:paraId="45066275" w14:textId="77777777" w:rsidR="00F253D8" w:rsidRDefault="00F253D8" w:rsidP="00F253D8"/>
    <w:p w14:paraId="20FC03D7" w14:textId="77777777" w:rsidR="00F253D8" w:rsidRDefault="00F253D8" w:rsidP="00F253D8">
      <w:r>
        <w:t xml:space="preserve">Anbei findet sich ein Mustertext für die Wahlausschreibung, der den örtlichen Gegebenheiten, insbesondere bei der Zahl der zu vergebenden Ämter, entsprechend angepasst werden muss. </w:t>
      </w:r>
    </w:p>
    <w:p w14:paraId="7F2C00B4" w14:textId="77777777" w:rsidR="00F253D8" w:rsidRDefault="00F253D8" w:rsidP="00F253D8"/>
    <w:p w14:paraId="56240308" w14:textId="77777777" w:rsidR="00F253D8" w:rsidRDefault="00F253D8" w:rsidP="00F253D8">
      <w:r w:rsidRPr="00AD71E3">
        <w:rPr>
          <w:highlight w:val="yellow"/>
        </w:rPr>
        <w:t>Markierten Text</w:t>
      </w:r>
      <w:r>
        <w:t xml:space="preserve"> bitte den lokalen Begebenheiten anpassen, besonders bei den zu wählenden Funktionen. </w:t>
      </w:r>
    </w:p>
    <w:p w14:paraId="0E0A2976" w14:textId="77777777" w:rsidR="001651CA" w:rsidRDefault="001651CA">
      <w:pPr>
        <w:spacing w:line="240" w:lineRule="auto"/>
        <w:rPr>
          <w:szCs w:val="22"/>
        </w:rPr>
      </w:pPr>
      <w:r>
        <w:rPr>
          <w:b/>
          <w:szCs w:val="22"/>
        </w:rPr>
        <w:br w:type="page"/>
      </w:r>
    </w:p>
    <w:p w14:paraId="51120748" w14:textId="7EC97865" w:rsidR="00FB0B11" w:rsidRDefault="001651CA" w:rsidP="001651CA">
      <w:pPr>
        <w:pStyle w:val="berschrift2"/>
        <w:rPr>
          <w:b w:val="0"/>
          <w:bCs w:val="0"/>
          <w:sz w:val="28"/>
          <w:szCs w:val="26"/>
        </w:rPr>
      </w:pPr>
      <w:r w:rsidRPr="001651CA">
        <w:lastRenderedPageBreak/>
        <w:t>Wahlausschreibung</w:t>
      </w:r>
    </w:p>
    <w:p w14:paraId="27F11469" w14:textId="091570D6" w:rsidR="00FB0B11" w:rsidRDefault="001651CA" w:rsidP="001E7341">
      <w:r>
        <w:t xml:space="preserve">Die </w:t>
      </w:r>
      <w:r w:rsidRPr="00CF4045">
        <w:rPr>
          <w:i/>
          <w:highlight w:val="yellow"/>
        </w:rPr>
        <w:t>Ortsgruppenleitung</w:t>
      </w:r>
      <w:r w:rsidR="00122D6B">
        <w:rPr>
          <w:i/>
        </w:rPr>
        <w:t xml:space="preserve"> </w:t>
      </w:r>
      <w:r w:rsidRPr="00CF4045">
        <w:t xml:space="preserve">der Wasserwacht: </w:t>
      </w:r>
      <w:r w:rsidR="00F253D8" w:rsidRPr="00E670EA">
        <w:rPr>
          <w:highlight w:val="yellow"/>
        </w:rPr>
        <w:t>(Ort)</w:t>
      </w:r>
      <w:r w:rsidR="00E670EA" w:rsidRPr="00E670EA">
        <w:rPr>
          <w:highlight w:val="yellow"/>
        </w:rPr>
        <w:t>…………………………………………………</w:t>
      </w:r>
    </w:p>
    <w:p w14:paraId="3DB19645" w14:textId="25D05417" w:rsidR="001651CA" w:rsidRDefault="00CF4045" w:rsidP="001E7341">
      <w:r>
        <w:t>h</w:t>
      </w:r>
      <w:r w:rsidR="001651CA">
        <w:t xml:space="preserve">at </w:t>
      </w:r>
      <w:r w:rsidR="00F253D8">
        <w:t>gemäß § 3 der Wahlordnung für das Bayerische Rote Kreuz einen Wahlvorbereitungsausschuss gebildet und gleichzeitig festgelegt, dass die Wahl am</w:t>
      </w:r>
      <w:r w:rsidR="001651CA">
        <w:t xml:space="preserve"> </w:t>
      </w:r>
    </w:p>
    <w:p w14:paraId="1B1F2A8A" w14:textId="77777777" w:rsidR="00CF4045" w:rsidRDefault="00CF4045" w:rsidP="001E7341"/>
    <w:p w14:paraId="15AFA5B6" w14:textId="2C8F2C6E" w:rsidR="00CF4045" w:rsidRDefault="00CF4045" w:rsidP="001E7341">
      <w:r>
        <w:t>Datum:</w:t>
      </w:r>
      <w:r>
        <w:tab/>
      </w:r>
      <w:r w:rsidR="00E670EA">
        <w:t>…………………………………………………………………</w:t>
      </w:r>
    </w:p>
    <w:p w14:paraId="0E74E5BA" w14:textId="0972B279" w:rsidR="00CF4045" w:rsidRDefault="00CF4045" w:rsidP="001E7341">
      <w:r>
        <w:t>Ort:</w:t>
      </w:r>
      <w:r>
        <w:tab/>
      </w:r>
      <w:r>
        <w:tab/>
      </w:r>
      <w:r w:rsidR="00E670EA">
        <w:t>…………………………………………………………………</w:t>
      </w:r>
    </w:p>
    <w:p w14:paraId="66EA188C" w14:textId="6D1F113F" w:rsidR="00CF4045" w:rsidRDefault="00CF4045" w:rsidP="00CF4045">
      <w:r>
        <w:t xml:space="preserve">Zeit: </w:t>
      </w:r>
      <w:r>
        <w:tab/>
      </w:r>
      <w:r>
        <w:tab/>
      </w:r>
      <w:r w:rsidR="00E670EA">
        <w:t>…………………………………………………………………</w:t>
      </w:r>
    </w:p>
    <w:p w14:paraId="73B7127D" w14:textId="514D28EA" w:rsidR="00CF4045" w:rsidRDefault="00CF4045" w:rsidP="001E7341"/>
    <w:p w14:paraId="4436C34F" w14:textId="2E5EE290" w:rsidR="00F253D8" w:rsidRDefault="00F253D8" w:rsidP="001E7341">
      <w:r>
        <w:t>durchzuführen ist.</w:t>
      </w:r>
    </w:p>
    <w:p w14:paraId="3DBC9A30" w14:textId="77777777" w:rsidR="00CF4045" w:rsidRDefault="00CF4045" w:rsidP="001E7341"/>
    <w:p w14:paraId="0773E96D" w14:textId="7170E426" w:rsidR="00CF4045" w:rsidRDefault="00CF4045" w:rsidP="001E7341">
      <w:r>
        <w:t xml:space="preserve">Gemäß § 9 Abs. </w:t>
      </w:r>
      <w:r w:rsidR="00F253D8">
        <w:t>2-</w:t>
      </w:r>
      <w:r>
        <w:t xml:space="preserve">4 BRK-Satzung i. V. m. § 20 Abs. 1, Ordnung WW besitzen Mitglieder mit Vollendung des 16. Lebensjahres das </w:t>
      </w:r>
      <w:r w:rsidR="00F253D8">
        <w:t xml:space="preserve">aktive Wahlrecht, mit Vollendung des 18. Lebensjahres das </w:t>
      </w:r>
      <w:r>
        <w:t>passive Wahlrecht</w:t>
      </w:r>
      <w:r w:rsidR="00F253D8">
        <w:t xml:space="preserve"> zur Wahl der </w:t>
      </w:r>
      <w:r w:rsidR="00F253D8" w:rsidRPr="00E21859">
        <w:t>Ortsgruppenleitung</w:t>
      </w:r>
      <w:r w:rsidR="00F253D8">
        <w:t>, mit Ausnahme zur Wahl der Jugendleitung.</w:t>
      </w:r>
      <w:r>
        <w:t xml:space="preserve"> </w:t>
      </w:r>
    </w:p>
    <w:p w14:paraId="587C7F8B" w14:textId="77777777" w:rsidR="00CF4045" w:rsidRDefault="00CF4045" w:rsidP="001E7341"/>
    <w:p w14:paraId="02C38614" w14:textId="425FA9BE" w:rsidR="00DA0BD3" w:rsidRDefault="00E044A7" w:rsidP="00DA0BD3">
      <w:r>
        <w:t xml:space="preserve">Jugendleiter und stellvertretende Jugendleiter der Ortsgruppe werden von den Jungmitgliedern von 6 bis 16 Jahren, den Gruppenleitern und zwei amtierenden stimmberechtigten Jugendleitern der Ortsgruppe gewählt. Vorschlagsberechtigt sind die Wahlberechtigten. </w:t>
      </w:r>
    </w:p>
    <w:p w14:paraId="5784965A" w14:textId="2D566978" w:rsidR="00DA0BD3" w:rsidRDefault="00DA0BD3" w:rsidP="00DA0BD3"/>
    <w:p w14:paraId="430A547B" w14:textId="2799C339" w:rsidR="00E044A7" w:rsidRPr="00575B8A" w:rsidRDefault="00E044A7" w:rsidP="00DA0BD3">
      <w:pPr>
        <w:rPr>
          <w:color w:val="auto"/>
        </w:rPr>
      </w:pPr>
      <w:r>
        <w:t xml:space="preserve">Die Gruppenleiter werden von den Jungmitglieder von 6 bis 16 Jahren vorgeschlagen und gewählt. Alternativ können von der amtierenden Jugendleitung (der Jugendleiter und seine stimmberechtigten Stellvertreter) die Gruppenleiter vorgeschlagen und vom Vorsitzenden der Ortsgruppe benannt werden. </w:t>
      </w:r>
    </w:p>
    <w:p w14:paraId="1672B4C4" w14:textId="605D6505" w:rsidR="00F253D8" w:rsidRDefault="00F253D8" w:rsidP="001E7341"/>
    <w:p w14:paraId="54C96EF7" w14:textId="3FFABC3A" w:rsidR="00F253D8" w:rsidRDefault="00F253D8" w:rsidP="001E7341">
      <w:r>
        <w:t>Der Wahlvorbereitungsausschuss fordert alle wahlberechtigten Mitglieder auf, Wahlvorschläge bis zum</w:t>
      </w:r>
    </w:p>
    <w:p w14:paraId="4EB2E4A7" w14:textId="77777777" w:rsidR="00F253D8" w:rsidRDefault="00F253D8" w:rsidP="001E7341"/>
    <w:p w14:paraId="1113C395" w14:textId="187E6EB6" w:rsidR="00F253D8" w:rsidRDefault="00F253D8" w:rsidP="001E7341">
      <w:r>
        <w:tab/>
      </w:r>
      <w:r w:rsidR="00E670EA">
        <w:rPr>
          <w:highlight w:val="yellow"/>
        </w:rPr>
        <w:t>………………</w:t>
      </w:r>
      <w:r w:rsidRPr="00F253D8">
        <w:rPr>
          <w:highlight w:val="yellow"/>
        </w:rPr>
        <w:t>(Datum)</w:t>
      </w:r>
      <w:r w:rsidR="00E670EA">
        <w:rPr>
          <w:highlight w:val="yellow"/>
        </w:rPr>
        <w:t>………..</w:t>
      </w:r>
      <w:r w:rsidRPr="00F253D8">
        <w:rPr>
          <w:highlight w:val="yellow"/>
        </w:rPr>
        <w:t xml:space="preserve">, </w:t>
      </w:r>
      <w:r w:rsidRPr="00F253D8">
        <w:rPr>
          <w:color w:val="FF0000"/>
          <w:highlight w:val="yellow"/>
        </w:rPr>
        <w:t xml:space="preserve">18.00 Uhr </w:t>
      </w:r>
      <w:r w:rsidR="00E670EA" w:rsidRPr="00E670EA">
        <w:rPr>
          <w:highlight w:val="yellow"/>
        </w:rPr>
        <w:t>………………………………</w:t>
      </w:r>
    </w:p>
    <w:p w14:paraId="0A644853" w14:textId="77777777" w:rsidR="00F253D8" w:rsidRDefault="00F253D8" w:rsidP="001E7341"/>
    <w:p w14:paraId="44375E0F" w14:textId="1B86966F" w:rsidR="00F253D8" w:rsidRDefault="00BA006F" w:rsidP="001E7341">
      <w:r>
        <w:t>S</w:t>
      </w:r>
      <w:r w:rsidR="00F253D8">
        <w:t>chriftlich</w:t>
      </w:r>
      <w:r>
        <w:t>, per Fax</w:t>
      </w:r>
      <w:r w:rsidR="00F253D8">
        <w:t xml:space="preserve"> oder per </w:t>
      </w:r>
      <w:r>
        <w:t>E-Mail</w:t>
      </w:r>
      <w:r w:rsidR="00F253D8">
        <w:t xml:space="preserve"> einzureichen. </w:t>
      </w:r>
      <w:r w:rsidR="00F253D8" w:rsidRPr="00662685">
        <w:t xml:space="preserve">Wahlvorschläge per E-Mail sind </w:t>
      </w:r>
      <w:r w:rsidR="00711F04" w:rsidRPr="00662685">
        <w:t>nur zulässig, wenn der vom Vorschlagenden unterzeichnete Wahlvorschlag als Datei-Anhang zur E-Mail übersendet wird und dieser geeignet ist, die Erklärung unverändert wiederzugeben</w:t>
      </w:r>
      <w:r w:rsidR="00F253D8" w:rsidRPr="00662685">
        <w:t>.</w:t>
      </w:r>
      <w:r>
        <w:t xml:space="preserve"> Später eingehende Vorschläge können nicht berücksichtigt werden.</w:t>
      </w:r>
    </w:p>
    <w:p w14:paraId="00FB516F" w14:textId="77777777" w:rsidR="00F253D8" w:rsidRDefault="00F253D8" w:rsidP="001E7341"/>
    <w:p w14:paraId="3B35CE90" w14:textId="12161EBA" w:rsidR="00CF4045" w:rsidRDefault="00CF4045" w:rsidP="001E7341">
      <w:r>
        <w:t xml:space="preserve">Die amtierende </w:t>
      </w:r>
      <w:r w:rsidR="00122D6B" w:rsidRPr="00E21859">
        <w:t>Ortsgruppenleitung</w:t>
      </w:r>
      <w:r w:rsidRPr="00E21859">
        <w:t xml:space="preserve"> legte fest, dass folgende Funktionen zu wählen sind (§ 6 Abs. 4 und § 20 Abs. 2</w:t>
      </w:r>
      <w:r>
        <w:t xml:space="preserve"> Ordnung WW)</w:t>
      </w:r>
    </w:p>
    <w:p w14:paraId="6BFC3582" w14:textId="77777777" w:rsidR="00CF4045" w:rsidRDefault="00CF4045" w:rsidP="001E7341"/>
    <w:p w14:paraId="700FA4C6" w14:textId="422EAF3D" w:rsidR="00CF4045" w:rsidRDefault="00CF4045" w:rsidP="00CF4045">
      <w:pPr>
        <w:pStyle w:val="Listenabsatz"/>
        <w:numPr>
          <w:ilvl w:val="0"/>
          <w:numId w:val="7"/>
        </w:numPr>
      </w:pPr>
      <w:r>
        <w:t xml:space="preserve">Vorsitzender der </w:t>
      </w:r>
      <w:r w:rsidRPr="00CF4045">
        <w:rPr>
          <w:highlight w:val="yellow"/>
        </w:rPr>
        <w:t>Ortsgruppe</w:t>
      </w:r>
    </w:p>
    <w:p w14:paraId="56476431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0BDB94A1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01E19C64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473948C6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7BA9A05B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lastRenderedPageBreak/>
        <w:t>………………………………………………………………………..</w:t>
      </w:r>
    </w:p>
    <w:p w14:paraId="3579BE64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1A89DB6C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35B37096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19131832" w14:textId="77777777" w:rsidR="00E670EA" w:rsidRDefault="00E670EA" w:rsidP="00E670EA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0C93F82E" w14:textId="77777777" w:rsidR="00E670EA" w:rsidRDefault="00E670EA" w:rsidP="001E7341">
      <w:pPr>
        <w:rPr>
          <w:highlight w:val="yellow"/>
        </w:rPr>
      </w:pPr>
    </w:p>
    <w:p w14:paraId="7AE5FC1B" w14:textId="06EBAFA0" w:rsidR="00D40081" w:rsidRDefault="00122D6B" w:rsidP="001E7341">
      <w:r w:rsidRPr="00122D6B">
        <w:t xml:space="preserve">Die </w:t>
      </w:r>
      <w:r w:rsidR="00D40081" w:rsidRPr="00E21859">
        <w:t>Ortsgruppenleitung</w:t>
      </w:r>
      <w:r w:rsidR="00D40081">
        <w:t xml:space="preserve"> besteht einschließlich der nach der Jugendordnung gewählten Jugendvertreter aus höchstens 10 stimmberechtigten gewählten Mitgliedern.</w:t>
      </w:r>
    </w:p>
    <w:p w14:paraId="10E5BC7B" w14:textId="77777777" w:rsidR="00CF4045" w:rsidRDefault="00CF4045" w:rsidP="001E7341"/>
    <w:p w14:paraId="425582EA" w14:textId="73A2ADAD" w:rsidR="00D40081" w:rsidRDefault="00FF6B88" w:rsidP="001E7341">
      <w:r>
        <w:t xml:space="preserve">Gemäß § 3 Abs. 1 der BRK-Wahlordnung darf nur Wahlvorschläge abgeben, wer bei der betreffenden Wahl wahlberechtigt ist. </w:t>
      </w:r>
    </w:p>
    <w:p w14:paraId="13991AB8" w14:textId="77777777" w:rsidR="00FF6B88" w:rsidRDefault="00FF6B88" w:rsidP="001E7341"/>
    <w:p w14:paraId="42EDC5D3" w14:textId="279C6869" w:rsidR="00FF6B88" w:rsidRDefault="00FF6B88" w:rsidP="001E7341">
      <w:r>
        <w:t xml:space="preserve">Wahlvorschläge sind zu richten an: </w:t>
      </w:r>
    </w:p>
    <w:p w14:paraId="36CB12C9" w14:textId="77777777" w:rsidR="00FF6B88" w:rsidRDefault="00FF6B88" w:rsidP="001E7341"/>
    <w:p w14:paraId="365E513F" w14:textId="3578AF0D" w:rsidR="00FF6B88" w:rsidRDefault="00FF6B88" w:rsidP="001E7341">
      <w:r>
        <w:tab/>
        <w:t>Bayerisches Rotes Kreuz</w:t>
      </w:r>
    </w:p>
    <w:p w14:paraId="01911253" w14:textId="3A2854B0" w:rsidR="00FF6B88" w:rsidRDefault="00FF6B88" w:rsidP="001E7341">
      <w:r>
        <w:tab/>
      </w:r>
      <w:r w:rsidR="00E670EA">
        <w:rPr>
          <w:highlight w:val="yellow"/>
        </w:rPr>
        <w:t>Wasserwa</w:t>
      </w:r>
      <w:r w:rsidR="00E670EA" w:rsidRPr="00E670EA">
        <w:rPr>
          <w:highlight w:val="yellow"/>
        </w:rPr>
        <w:t>cht ……………………………….</w:t>
      </w:r>
    </w:p>
    <w:p w14:paraId="491DA4AC" w14:textId="5B025B9A" w:rsidR="00FF6B88" w:rsidRDefault="00FF6B88" w:rsidP="00FF6B88">
      <w:r>
        <w:tab/>
        <w:t>– Wahlvorbereitungsausschuss –</w:t>
      </w:r>
    </w:p>
    <w:p w14:paraId="63297FCB" w14:textId="604A042A" w:rsidR="00FF6B88" w:rsidRDefault="00FF6B88" w:rsidP="00FF6B88">
      <w:r>
        <w:tab/>
        <w:t>Straße</w:t>
      </w:r>
    </w:p>
    <w:p w14:paraId="128EBABE" w14:textId="27276625" w:rsidR="00FF6B88" w:rsidRDefault="00FF6B88" w:rsidP="00FF6B88">
      <w:r>
        <w:tab/>
        <w:t>PLZ, Ort</w:t>
      </w:r>
    </w:p>
    <w:p w14:paraId="4E1217C9" w14:textId="5B59ECD9" w:rsidR="00FF6B88" w:rsidRDefault="00FF6B88" w:rsidP="00FF6B88">
      <w:r>
        <w:tab/>
        <w:t>Fax-Nummer</w:t>
      </w:r>
    </w:p>
    <w:p w14:paraId="1ABD4E8A" w14:textId="2540E211" w:rsidR="00122D6B" w:rsidRDefault="00122D6B" w:rsidP="00FF6B88">
      <w:r>
        <w:tab/>
        <w:t>E-Mail-Adresse</w:t>
      </w:r>
    </w:p>
    <w:p w14:paraId="44FA8F58" w14:textId="77777777" w:rsidR="00FF6B88" w:rsidRDefault="00FF6B88" w:rsidP="00FF6B88"/>
    <w:p w14:paraId="23E01E6B" w14:textId="77777777" w:rsidR="00FF6B88" w:rsidRDefault="00FF6B88" w:rsidP="00FF6B88"/>
    <w:p w14:paraId="395ECA62" w14:textId="46EA16C5" w:rsidR="00D40081" w:rsidRDefault="00D40081" w:rsidP="001E7341">
      <w:r>
        <w:t xml:space="preserve">Ort, Datum: </w:t>
      </w:r>
      <w:r w:rsidR="00E670EA">
        <w:t>……………………………………………………………</w:t>
      </w:r>
    </w:p>
    <w:p w14:paraId="408F2874" w14:textId="77777777" w:rsidR="00FF6B88" w:rsidRDefault="00FF6B88" w:rsidP="001E7341"/>
    <w:p w14:paraId="4F0FCB19" w14:textId="37CAEAC4" w:rsidR="00FF6B88" w:rsidRDefault="00FF6B88" w:rsidP="001E7341">
      <w:r>
        <w:br/>
        <w:t>Der Wahlvorbereitungsausschuss</w:t>
      </w:r>
    </w:p>
    <w:p w14:paraId="184C0790" w14:textId="77777777" w:rsidR="00FF6B88" w:rsidRDefault="00FF6B88" w:rsidP="001E7341"/>
    <w:p w14:paraId="7E9D37AB" w14:textId="77777777" w:rsidR="00FF6B88" w:rsidRDefault="00FF6B88" w:rsidP="001E7341"/>
    <w:p w14:paraId="706D8C7C" w14:textId="77777777" w:rsidR="00FF6B88" w:rsidRDefault="00FF6B88" w:rsidP="001E7341"/>
    <w:p w14:paraId="35B36A82" w14:textId="6E013E72" w:rsidR="00FF6B88" w:rsidRDefault="00E670EA" w:rsidP="001E7341">
      <w:r>
        <w:t>……………………………</w:t>
      </w:r>
      <w:r w:rsidR="00FF6B88">
        <w:tab/>
      </w:r>
      <w:r>
        <w:t>…………………………….</w:t>
      </w:r>
      <w:r w:rsidR="00FF6B88">
        <w:tab/>
      </w:r>
      <w:r>
        <w:t>…………………………</w:t>
      </w:r>
    </w:p>
    <w:p w14:paraId="3F09C1A3" w14:textId="29FF2A6E" w:rsidR="00122D6B" w:rsidRDefault="00FF6B88" w:rsidP="001E7341">
      <w:r>
        <w:t>Vorsitzender</w:t>
      </w:r>
      <w:r>
        <w:tab/>
      </w:r>
      <w:r>
        <w:tab/>
      </w:r>
      <w:r>
        <w:tab/>
        <w:t>Beisitzer</w:t>
      </w:r>
      <w:r>
        <w:tab/>
      </w:r>
      <w:r>
        <w:tab/>
      </w:r>
      <w:r>
        <w:tab/>
        <w:t>Beisitzer</w:t>
      </w:r>
      <w:r w:rsidR="00122D6B">
        <w:br/>
      </w:r>
    </w:p>
    <w:p w14:paraId="3D0B7628" w14:textId="77777777" w:rsidR="00122D6B" w:rsidRDefault="00122D6B">
      <w:pPr>
        <w:spacing w:line="240" w:lineRule="auto"/>
      </w:pPr>
      <w:r>
        <w:br w:type="page"/>
      </w:r>
    </w:p>
    <w:p w14:paraId="7BC0BF35" w14:textId="77777777" w:rsidR="00122D6B" w:rsidRDefault="00122D6B" w:rsidP="00122D6B">
      <w:pPr>
        <w:pStyle w:val="berschrift2"/>
        <w:rPr>
          <w:b w:val="0"/>
          <w:bCs w:val="0"/>
          <w:sz w:val="28"/>
          <w:szCs w:val="26"/>
        </w:rPr>
      </w:pPr>
      <w:r w:rsidRPr="001651CA">
        <w:lastRenderedPageBreak/>
        <w:t>Wahlausschreibung</w:t>
      </w:r>
    </w:p>
    <w:p w14:paraId="2C745CED" w14:textId="4D467562" w:rsidR="00122D6B" w:rsidRDefault="00122D6B" w:rsidP="00122D6B">
      <w:r>
        <w:t xml:space="preserve">Die </w:t>
      </w:r>
      <w:r w:rsidRPr="00CF4045">
        <w:rPr>
          <w:i/>
          <w:highlight w:val="yellow"/>
        </w:rPr>
        <w:t>Kreis-Wasserwacht-Leitung</w:t>
      </w:r>
      <w:r w:rsidRPr="001651CA">
        <w:rPr>
          <w:highlight w:val="yellow"/>
        </w:rPr>
        <w:t xml:space="preserve"> </w:t>
      </w:r>
      <w:r w:rsidRPr="00CF4045">
        <w:t xml:space="preserve">der Wasserwacht: </w:t>
      </w:r>
      <w:r w:rsidRPr="00E670EA">
        <w:rPr>
          <w:highlight w:val="yellow"/>
        </w:rPr>
        <w:t>(Ort)…………………………………………………</w:t>
      </w:r>
    </w:p>
    <w:p w14:paraId="071DAF91" w14:textId="77777777" w:rsidR="00122D6B" w:rsidRDefault="00122D6B" w:rsidP="00122D6B">
      <w:r>
        <w:t xml:space="preserve">hat gemäß § 3 der Wahlordnung für das Bayerische Rote Kreuz einen Wahlvorbereitungsausschuss gebildet und gleichzeitig festgelegt, dass die Wahl am </w:t>
      </w:r>
    </w:p>
    <w:p w14:paraId="18E4FB62" w14:textId="77777777" w:rsidR="00122D6B" w:rsidRDefault="00122D6B" w:rsidP="00122D6B"/>
    <w:p w14:paraId="238CB0CD" w14:textId="77777777" w:rsidR="00122D6B" w:rsidRDefault="00122D6B" w:rsidP="00122D6B">
      <w:r>
        <w:t>Datum:</w:t>
      </w:r>
      <w:r>
        <w:tab/>
        <w:t>…………………………………………………………………</w:t>
      </w:r>
    </w:p>
    <w:p w14:paraId="676765E9" w14:textId="77777777" w:rsidR="00122D6B" w:rsidRDefault="00122D6B" w:rsidP="00122D6B">
      <w:r>
        <w:t>Ort:</w:t>
      </w:r>
      <w:r>
        <w:tab/>
      </w:r>
      <w:r>
        <w:tab/>
        <w:t>…………………………………………………………………</w:t>
      </w:r>
    </w:p>
    <w:p w14:paraId="04BD99C1" w14:textId="77777777" w:rsidR="00122D6B" w:rsidRDefault="00122D6B" w:rsidP="00122D6B">
      <w:r>
        <w:t xml:space="preserve">Zeit: </w:t>
      </w:r>
      <w:r>
        <w:tab/>
      </w:r>
      <w:r>
        <w:tab/>
        <w:t>…………………………………………………………………</w:t>
      </w:r>
    </w:p>
    <w:p w14:paraId="78C0291F" w14:textId="77777777" w:rsidR="00122D6B" w:rsidRDefault="00122D6B" w:rsidP="00122D6B"/>
    <w:p w14:paraId="7EF68A50" w14:textId="77777777" w:rsidR="00122D6B" w:rsidRDefault="00122D6B" w:rsidP="00122D6B">
      <w:r>
        <w:t>durchzuführen ist.</w:t>
      </w:r>
    </w:p>
    <w:p w14:paraId="5325093C" w14:textId="77777777" w:rsidR="00122D6B" w:rsidRDefault="00122D6B" w:rsidP="00122D6B"/>
    <w:p w14:paraId="188F8272" w14:textId="5FED53E2" w:rsidR="00DA0BD3" w:rsidRPr="00575B8A" w:rsidRDefault="00E044A7" w:rsidP="00DA0BD3">
      <w:pPr>
        <w:rPr>
          <w:color w:val="auto"/>
        </w:rPr>
      </w:pPr>
      <w:r>
        <w:rPr>
          <w:color w:val="auto"/>
        </w:rPr>
        <w:t xml:space="preserve">Jugendleiter und stellvertretende Jugendleiter der Kreis-Wasserwacht werden von je zwei stimmberechtigten Jugendleitern aus den Ortsgruppen  und zwei amtierenden Jugendleitern der Kreis-Wasserwacht gewählt. Vorschlagsberechtigt sind die Wahlberechtigten. </w:t>
      </w:r>
    </w:p>
    <w:p w14:paraId="424C2AEF" w14:textId="77777777" w:rsidR="00122D6B" w:rsidRDefault="00122D6B" w:rsidP="00122D6B"/>
    <w:p w14:paraId="7F17D7D4" w14:textId="77777777" w:rsidR="00122D6B" w:rsidRDefault="00122D6B" w:rsidP="00122D6B">
      <w:r>
        <w:t>Der Wahlvorbereitungsausschuss fordert alle wahlberechtigten Mitglieder auf, Wahlvorschläge bis zum</w:t>
      </w:r>
    </w:p>
    <w:p w14:paraId="50BFEB62" w14:textId="77777777" w:rsidR="00122D6B" w:rsidRDefault="00122D6B" w:rsidP="00122D6B"/>
    <w:p w14:paraId="6DB5E2BE" w14:textId="77777777" w:rsidR="00122D6B" w:rsidRDefault="00122D6B" w:rsidP="00122D6B">
      <w:r>
        <w:tab/>
      </w:r>
      <w:r>
        <w:rPr>
          <w:highlight w:val="yellow"/>
        </w:rPr>
        <w:t>………………</w:t>
      </w:r>
      <w:r w:rsidRPr="00F253D8">
        <w:rPr>
          <w:highlight w:val="yellow"/>
        </w:rPr>
        <w:t>(Datum)</w:t>
      </w:r>
      <w:r>
        <w:rPr>
          <w:highlight w:val="yellow"/>
        </w:rPr>
        <w:t>………..</w:t>
      </w:r>
      <w:r w:rsidRPr="00F253D8">
        <w:rPr>
          <w:highlight w:val="yellow"/>
        </w:rPr>
        <w:t xml:space="preserve">, </w:t>
      </w:r>
      <w:r w:rsidRPr="00F253D8">
        <w:rPr>
          <w:color w:val="FF0000"/>
          <w:highlight w:val="yellow"/>
        </w:rPr>
        <w:t xml:space="preserve">18.00 Uhr </w:t>
      </w:r>
      <w:r w:rsidRPr="00E670EA">
        <w:rPr>
          <w:highlight w:val="yellow"/>
        </w:rPr>
        <w:t>………………………………</w:t>
      </w:r>
    </w:p>
    <w:p w14:paraId="75C8928C" w14:textId="77777777" w:rsidR="00122D6B" w:rsidRDefault="00122D6B" w:rsidP="00122D6B"/>
    <w:p w14:paraId="2AAB0AE8" w14:textId="77777777" w:rsidR="00122D6B" w:rsidRDefault="00122D6B" w:rsidP="00122D6B">
      <w:r>
        <w:t xml:space="preserve">Schriftlich, per Fax oder per E-Mail einzureichen. </w:t>
      </w:r>
      <w:r w:rsidRPr="00662685">
        <w:t>Wahlvorschläge per E-Mail sind nur zulässig, wenn der vom Vorschlagenden unterzeichnete Wahlvorschlag als Datei-Anhang zur E-Mail übersendet wird und dieser geeignet ist, die Erklärung unverändert wiederzugeben.</w:t>
      </w:r>
      <w:r>
        <w:t xml:space="preserve"> Später eingehende Vorschläge können nicht berücksichtigt werden.</w:t>
      </w:r>
    </w:p>
    <w:p w14:paraId="7ECE3E78" w14:textId="77777777" w:rsidR="00122D6B" w:rsidRDefault="00122D6B" w:rsidP="00122D6B"/>
    <w:p w14:paraId="493F79C7" w14:textId="66373484" w:rsidR="00122D6B" w:rsidRDefault="00122D6B" w:rsidP="00122D6B">
      <w:r>
        <w:t xml:space="preserve">Die amtierende </w:t>
      </w:r>
      <w:r w:rsidRPr="00E21859">
        <w:t>Kreis-Wasserwacht-Leitung legte fest, dass folgende Funktionen zu wählen sind (§ 6 Abs. 4 und § 20 Abs. 3 Ordnung</w:t>
      </w:r>
      <w:r>
        <w:t xml:space="preserve"> WW)</w:t>
      </w:r>
    </w:p>
    <w:p w14:paraId="774ACFBE" w14:textId="77777777" w:rsidR="00122D6B" w:rsidRDefault="00122D6B" w:rsidP="00122D6B"/>
    <w:p w14:paraId="0C109EE4" w14:textId="1D8B8BF0" w:rsidR="00122D6B" w:rsidRDefault="00122D6B" w:rsidP="00122D6B">
      <w:pPr>
        <w:pStyle w:val="Listenabsatz"/>
        <w:numPr>
          <w:ilvl w:val="0"/>
          <w:numId w:val="7"/>
        </w:numPr>
      </w:pPr>
      <w:r>
        <w:t xml:space="preserve">Vorsitzender der </w:t>
      </w:r>
      <w:r>
        <w:rPr>
          <w:highlight w:val="yellow"/>
        </w:rPr>
        <w:t>Kreis-Wasserwacht</w:t>
      </w:r>
    </w:p>
    <w:p w14:paraId="74AC55D6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1265D7C0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68128E87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2AF2D093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403850B9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4B7DA153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2DA2B802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5679E9CF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1E0B962C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3D8CE602" w14:textId="77777777" w:rsidR="00122D6B" w:rsidRDefault="00122D6B" w:rsidP="00122D6B">
      <w:pPr>
        <w:rPr>
          <w:highlight w:val="yellow"/>
        </w:rPr>
      </w:pPr>
    </w:p>
    <w:p w14:paraId="6160B444" w14:textId="46E62A13" w:rsidR="00122D6B" w:rsidRDefault="00122D6B" w:rsidP="00122D6B">
      <w:r w:rsidRPr="00122D6B">
        <w:t xml:space="preserve">Die </w:t>
      </w:r>
      <w:r w:rsidRPr="00E21859">
        <w:t>Kreis-Wasserwacht-Leitung besteht</w:t>
      </w:r>
      <w:r>
        <w:t xml:space="preserve"> einschließlich der nach der Jugendordnung gewählten Jugendvertreter aus höchstens 10 stimmberechtigten gewählten Mitgliedern.</w:t>
      </w:r>
    </w:p>
    <w:p w14:paraId="55F070DD" w14:textId="77777777" w:rsidR="00122D6B" w:rsidRDefault="00122D6B" w:rsidP="00122D6B"/>
    <w:p w14:paraId="0426B82A" w14:textId="77777777" w:rsidR="00122D6B" w:rsidRDefault="00122D6B" w:rsidP="00122D6B">
      <w:r>
        <w:lastRenderedPageBreak/>
        <w:t xml:space="preserve">Gemäß § 3 Abs. 1 der BRK-Wahlordnung darf nur Wahlvorschläge abgeben, wer bei der betreffenden Wahl wahlberechtigt ist. </w:t>
      </w:r>
    </w:p>
    <w:p w14:paraId="5C73C99F" w14:textId="77777777" w:rsidR="00122D6B" w:rsidRDefault="00122D6B" w:rsidP="00122D6B"/>
    <w:p w14:paraId="610AB299" w14:textId="77777777" w:rsidR="00122D6B" w:rsidRDefault="00122D6B" w:rsidP="00122D6B">
      <w:r>
        <w:t xml:space="preserve">Wahlvorschläge sind zu richten an: </w:t>
      </w:r>
    </w:p>
    <w:p w14:paraId="72728F9D" w14:textId="77777777" w:rsidR="00122D6B" w:rsidRDefault="00122D6B" w:rsidP="00122D6B"/>
    <w:p w14:paraId="2FFC79CA" w14:textId="77777777" w:rsidR="00122D6B" w:rsidRDefault="00122D6B" w:rsidP="00122D6B">
      <w:r>
        <w:tab/>
        <w:t>Bayerisches Rotes Kreuz</w:t>
      </w:r>
    </w:p>
    <w:p w14:paraId="03D908B0" w14:textId="77777777" w:rsidR="00122D6B" w:rsidRDefault="00122D6B" w:rsidP="00122D6B">
      <w:r>
        <w:tab/>
      </w:r>
      <w:r>
        <w:rPr>
          <w:highlight w:val="yellow"/>
        </w:rPr>
        <w:t>Wasserwa</w:t>
      </w:r>
      <w:r w:rsidRPr="00E670EA">
        <w:rPr>
          <w:highlight w:val="yellow"/>
        </w:rPr>
        <w:t>cht ……………………………….</w:t>
      </w:r>
    </w:p>
    <w:p w14:paraId="382EF44C" w14:textId="77777777" w:rsidR="00122D6B" w:rsidRDefault="00122D6B" w:rsidP="00122D6B">
      <w:r>
        <w:tab/>
        <w:t>– Wahlvorbereitungsausschuss –</w:t>
      </w:r>
    </w:p>
    <w:p w14:paraId="7C5ECF76" w14:textId="77777777" w:rsidR="00122D6B" w:rsidRDefault="00122D6B" w:rsidP="00122D6B">
      <w:r>
        <w:tab/>
        <w:t>Straße</w:t>
      </w:r>
    </w:p>
    <w:p w14:paraId="5C49E97C" w14:textId="77777777" w:rsidR="00122D6B" w:rsidRDefault="00122D6B" w:rsidP="00122D6B">
      <w:r>
        <w:tab/>
        <w:t>PLZ, Ort</w:t>
      </w:r>
    </w:p>
    <w:p w14:paraId="1A8F3169" w14:textId="77777777" w:rsidR="00122D6B" w:rsidRDefault="00122D6B" w:rsidP="00122D6B">
      <w:r>
        <w:tab/>
        <w:t>Fax-Nummer</w:t>
      </w:r>
    </w:p>
    <w:p w14:paraId="06E90767" w14:textId="595D249B" w:rsidR="00122D6B" w:rsidRDefault="00122D6B" w:rsidP="00122D6B">
      <w:r>
        <w:tab/>
        <w:t>E-Mail-Adresse</w:t>
      </w:r>
    </w:p>
    <w:p w14:paraId="02674A30" w14:textId="77777777" w:rsidR="00122D6B" w:rsidRDefault="00122D6B" w:rsidP="00122D6B"/>
    <w:p w14:paraId="4F95BA06" w14:textId="77777777" w:rsidR="00122D6B" w:rsidRDefault="00122D6B" w:rsidP="00122D6B"/>
    <w:p w14:paraId="3E0E66ED" w14:textId="77777777" w:rsidR="00122D6B" w:rsidRDefault="00122D6B" w:rsidP="00122D6B">
      <w:r>
        <w:t>Ort, Datum: ……………………………………………………………</w:t>
      </w:r>
    </w:p>
    <w:p w14:paraId="498F6E69" w14:textId="77777777" w:rsidR="00122D6B" w:rsidRDefault="00122D6B" w:rsidP="00122D6B"/>
    <w:p w14:paraId="1E8B8398" w14:textId="77777777" w:rsidR="00122D6B" w:rsidRDefault="00122D6B" w:rsidP="00122D6B">
      <w:r>
        <w:br/>
        <w:t>Der Wahlvorbereitungsausschuss</w:t>
      </w:r>
    </w:p>
    <w:p w14:paraId="694422B3" w14:textId="77777777" w:rsidR="00122D6B" w:rsidRDefault="00122D6B" w:rsidP="00122D6B"/>
    <w:p w14:paraId="75F42DFA" w14:textId="77777777" w:rsidR="00122D6B" w:rsidRDefault="00122D6B" w:rsidP="00122D6B"/>
    <w:p w14:paraId="3394C0D0" w14:textId="77777777" w:rsidR="00122D6B" w:rsidRDefault="00122D6B" w:rsidP="00122D6B"/>
    <w:p w14:paraId="6CB5C21A" w14:textId="77777777" w:rsidR="00122D6B" w:rsidRDefault="00122D6B" w:rsidP="00122D6B">
      <w:r>
        <w:t>……………………………</w:t>
      </w:r>
      <w:r>
        <w:tab/>
        <w:t>…………………………….</w:t>
      </w:r>
      <w:r>
        <w:tab/>
        <w:t>…………………………</w:t>
      </w:r>
    </w:p>
    <w:p w14:paraId="13E457C8" w14:textId="77777777" w:rsidR="00122D6B" w:rsidRDefault="00122D6B" w:rsidP="00122D6B">
      <w:r>
        <w:t>Vorsitzender</w:t>
      </w:r>
      <w:r>
        <w:tab/>
      </w:r>
      <w:r>
        <w:tab/>
      </w:r>
      <w:r>
        <w:tab/>
        <w:t>Beisitzer</w:t>
      </w:r>
      <w:r>
        <w:tab/>
      </w:r>
      <w:r>
        <w:tab/>
      </w:r>
      <w:r>
        <w:tab/>
        <w:t>Beisitzer</w:t>
      </w:r>
    </w:p>
    <w:p w14:paraId="137C7E1F" w14:textId="3A08628E" w:rsidR="00122D6B" w:rsidRDefault="00122D6B">
      <w:pPr>
        <w:spacing w:line="240" w:lineRule="auto"/>
      </w:pPr>
      <w:r>
        <w:br w:type="page"/>
      </w:r>
    </w:p>
    <w:p w14:paraId="67E1E48D" w14:textId="77777777" w:rsidR="00122D6B" w:rsidRDefault="00122D6B" w:rsidP="00122D6B">
      <w:pPr>
        <w:pStyle w:val="berschrift2"/>
        <w:rPr>
          <w:b w:val="0"/>
          <w:bCs w:val="0"/>
          <w:sz w:val="28"/>
          <w:szCs w:val="26"/>
        </w:rPr>
      </w:pPr>
      <w:r w:rsidRPr="001651CA">
        <w:lastRenderedPageBreak/>
        <w:t>Wahlausschreibung</w:t>
      </w:r>
    </w:p>
    <w:p w14:paraId="6009D98D" w14:textId="065DF553" w:rsidR="00122D6B" w:rsidRDefault="00122D6B" w:rsidP="00122D6B">
      <w:r>
        <w:t xml:space="preserve">Die </w:t>
      </w:r>
      <w:r w:rsidRPr="00CF4045">
        <w:rPr>
          <w:i/>
          <w:highlight w:val="yellow"/>
        </w:rPr>
        <w:t>Bezirksleitung</w:t>
      </w:r>
      <w:r w:rsidRPr="001651CA">
        <w:rPr>
          <w:highlight w:val="yellow"/>
        </w:rPr>
        <w:t xml:space="preserve"> </w:t>
      </w:r>
      <w:r w:rsidRPr="00CF4045">
        <w:t xml:space="preserve">der Wasserwacht: </w:t>
      </w:r>
      <w:r w:rsidRPr="00E670EA">
        <w:rPr>
          <w:highlight w:val="yellow"/>
        </w:rPr>
        <w:t>(Ort)…………………………………………………</w:t>
      </w:r>
    </w:p>
    <w:p w14:paraId="74EBD860" w14:textId="77777777" w:rsidR="00122D6B" w:rsidRDefault="00122D6B" w:rsidP="00122D6B">
      <w:r>
        <w:t xml:space="preserve">hat gemäß § 3 der Wahlordnung für das Bayerische Rote Kreuz einen Wahlvorbereitungsausschuss gebildet und gleichzeitig festgelegt, dass die Wahl am </w:t>
      </w:r>
    </w:p>
    <w:p w14:paraId="16D8D922" w14:textId="77777777" w:rsidR="00122D6B" w:rsidRDefault="00122D6B" w:rsidP="00122D6B"/>
    <w:p w14:paraId="180EA361" w14:textId="77777777" w:rsidR="00122D6B" w:rsidRDefault="00122D6B" w:rsidP="00122D6B">
      <w:r>
        <w:t>Datum:</w:t>
      </w:r>
      <w:r>
        <w:tab/>
        <w:t>…………………………………………………………………</w:t>
      </w:r>
    </w:p>
    <w:p w14:paraId="049E724B" w14:textId="77777777" w:rsidR="00122D6B" w:rsidRDefault="00122D6B" w:rsidP="00122D6B">
      <w:r>
        <w:t>Ort:</w:t>
      </w:r>
      <w:r>
        <w:tab/>
      </w:r>
      <w:r>
        <w:tab/>
        <w:t>…………………………………………………………………</w:t>
      </w:r>
    </w:p>
    <w:p w14:paraId="4D93679C" w14:textId="77777777" w:rsidR="00122D6B" w:rsidRDefault="00122D6B" w:rsidP="00122D6B">
      <w:r>
        <w:t xml:space="preserve">Zeit: </w:t>
      </w:r>
      <w:r>
        <w:tab/>
      </w:r>
      <w:r>
        <w:tab/>
        <w:t>…………………………………………………………………</w:t>
      </w:r>
    </w:p>
    <w:p w14:paraId="2AFAA6A3" w14:textId="77777777" w:rsidR="00122D6B" w:rsidRDefault="00122D6B" w:rsidP="00122D6B"/>
    <w:p w14:paraId="6CD78252" w14:textId="77777777" w:rsidR="00122D6B" w:rsidRDefault="00122D6B" w:rsidP="00122D6B">
      <w:r>
        <w:t>durchzuführen ist.</w:t>
      </w:r>
    </w:p>
    <w:p w14:paraId="22AF6C17" w14:textId="77777777" w:rsidR="00122D6B" w:rsidRDefault="00122D6B" w:rsidP="00122D6B"/>
    <w:p w14:paraId="7F3CB800" w14:textId="07C1E649" w:rsidR="00DA0BD3" w:rsidRPr="00575B8A" w:rsidRDefault="00E044A7" w:rsidP="00DA0BD3">
      <w:pPr>
        <w:rPr>
          <w:color w:val="auto"/>
        </w:rPr>
      </w:pPr>
      <w:r>
        <w:rPr>
          <w:color w:val="auto"/>
        </w:rPr>
        <w:t xml:space="preserve">Jugendleiter und stellvertretende Jugendleiter des Wasserwacht-Bezirkes werden von je zwei stimmberechtigten Jugendleitern aus den Kreis-Wasserwachten und zwei amtierenden Jugendleitern des Wasserwacht-Bezirks gewählt. Vorschlagsberechtigt sin die Wahlberechtigten. </w:t>
      </w:r>
    </w:p>
    <w:p w14:paraId="6E423C80" w14:textId="77777777" w:rsidR="00DA0BD3" w:rsidRDefault="00DA0BD3" w:rsidP="00DA0BD3"/>
    <w:p w14:paraId="5BFE4FFF" w14:textId="77777777" w:rsidR="00122D6B" w:rsidRDefault="00122D6B" w:rsidP="00122D6B">
      <w:r>
        <w:t>Der Wahlvorbereitungsausschuss fordert alle wahlberechtigten Mitglieder auf, Wahlvorschläge bis zum</w:t>
      </w:r>
    </w:p>
    <w:p w14:paraId="464FDAC7" w14:textId="77777777" w:rsidR="00122D6B" w:rsidRDefault="00122D6B" w:rsidP="00122D6B"/>
    <w:p w14:paraId="0088E8C7" w14:textId="77777777" w:rsidR="00122D6B" w:rsidRDefault="00122D6B" w:rsidP="00122D6B">
      <w:r>
        <w:tab/>
      </w:r>
      <w:r>
        <w:rPr>
          <w:highlight w:val="yellow"/>
        </w:rPr>
        <w:t>………………</w:t>
      </w:r>
      <w:r w:rsidRPr="00F253D8">
        <w:rPr>
          <w:highlight w:val="yellow"/>
        </w:rPr>
        <w:t>(Datum)</w:t>
      </w:r>
      <w:r>
        <w:rPr>
          <w:highlight w:val="yellow"/>
        </w:rPr>
        <w:t>………..</w:t>
      </w:r>
      <w:r w:rsidRPr="00F253D8">
        <w:rPr>
          <w:highlight w:val="yellow"/>
        </w:rPr>
        <w:t xml:space="preserve">, </w:t>
      </w:r>
      <w:r w:rsidRPr="00F253D8">
        <w:rPr>
          <w:color w:val="FF0000"/>
          <w:highlight w:val="yellow"/>
        </w:rPr>
        <w:t xml:space="preserve">18.00 Uhr </w:t>
      </w:r>
      <w:r w:rsidRPr="00E670EA">
        <w:rPr>
          <w:highlight w:val="yellow"/>
        </w:rPr>
        <w:t>………………………………</w:t>
      </w:r>
    </w:p>
    <w:p w14:paraId="1F56BDA9" w14:textId="77777777" w:rsidR="00122D6B" w:rsidRDefault="00122D6B" w:rsidP="00122D6B"/>
    <w:p w14:paraId="5DB6CC0B" w14:textId="77777777" w:rsidR="00122D6B" w:rsidRDefault="00122D6B" w:rsidP="00122D6B">
      <w:r>
        <w:t xml:space="preserve">Schriftlich, per Fax oder per E-Mail einzureichen. </w:t>
      </w:r>
      <w:r w:rsidRPr="00662685">
        <w:t>Wahlvorschläge per E-Mail sind nur zulässig, wenn der vom Vorschlagenden unterzeichnete Wahlvorschlag als Datei-Anhang zur E-Mail übersendet wird und dieser geeignet ist, die Erklärung unverändert wiederzugeben.</w:t>
      </w:r>
      <w:r>
        <w:t xml:space="preserve"> Später eingehende Vorschläge können nicht berücksichtigt werden.</w:t>
      </w:r>
    </w:p>
    <w:p w14:paraId="48BEAA8F" w14:textId="77777777" w:rsidR="00122D6B" w:rsidRDefault="00122D6B" w:rsidP="00122D6B"/>
    <w:p w14:paraId="55A2090A" w14:textId="60A345BE" w:rsidR="00122D6B" w:rsidRDefault="00122D6B" w:rsidP="00122D6B">
      <w:r>
        <w:t xml:space="preserve">Die amtierende </w:t>
      </w:r>
      <w:r w:rsidRPr="00E21859">
        <w:t xml:space="preserve">Bezirksleitung legte fest, dass folgende Funktionen zu wählen sind (§ 6 Abs. 4 und § 20 Abs. </w:t>
      </w:r>
      <w:r w:rsidR="00620066" w:rsidRPr="00E21859">
        <w:t>4</w:t>
      </w:r>
      <w:r w:rsidRPr="00E21859">
        <w:t xml:space="preserve"> Ordnung</w:t>
      </w:r>
      <w:r>
        <w:t xml:space="preserve"> WW)</w:t>
      </w:r>
    </w:p>
    <w:p w14:paraId="243E3B92" w14:textId="77777777" w:rsidR="00122D6B" w:rsidRDefault="00122D6B" w:rsidP="00122D6B"/>
    <w:p w14:paraId="02801A86" w14:textId="78F99883" w:rsidR="00122D6B" w:rsidRDefault="00122D6B" w:rsidP="00122D6B">
      <w:pPr>
        <w:pStyle w:val="Listenabsatz"/>
        <w:numPr>
          <w:ilvl w:val="0"/>
          <w:numId w:val="7"/>
        </w:numPr>
      </w:pPr>
      <w:r>
        <w:t>Vorsitzender de</w:t>
      </w:r>
      <w:r w:rsidR="00DE4F96">
        <w:t>s</w:t>
      </w:r>
      <w:r>
        <w:t xml:space="preserve"> </w:t>
      </w:r>
      <w:r w:rsidRPr="00CF4045">
        <w:rPr>
          <w:highlight w:val="yellow"/>
        </w:rPr>
        <w:t>Bezirkes</w:t>
      </w:r>
    </w:p>
    <w:p w14:paraId="078628ED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40DCBFF3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6FBCB26B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3515AC08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1B757DCF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05682BF2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086A89CE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7A3561B9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6CF2F7C1" w14:textId="77777777" w:rsidR="00122D6B" w:rsidRDefault="00122D6B" w:rsidP="00122D6B">
      <w:pPr>
        <w:pStyle w:val="Listenabsatz"/>
        <w:numPr>
          <w:ilvl w:val="0"/>
          <w:numId w:val="7"/>
        </w:numPr>
      </w:pPr>
      <w:r>
        <w:t>………………………………………………………………………..</w:t>
      </w:r>
    </w:p>
    <w:p w14:paraId="4017A990" w14:textId="77777777" w:rsidR="00122D6B" w:rsidRDefault="00122D6B" w:rsidP="00122D6B">
      <w:pPr>
        <w:rPr>
          <w:highlight w:val="yellow"/>
        </w:rPr>
      </w:pPr>
    </w:p>
    <w:p w14:paraId="66D0DC4A" w14:textId="4625BB0F" w:rsidR="00122D6B" w:rsidRDefault="00620066" w:rsidP="00122D6B">
      <w:r w:rsidRPr="00620066">
        <w:t xml:space="preserve">Die </w:t>
      </w:r>
      <w:r w:rsidR="00122D6B" w:rsidRPr="00E21859">
        <w:t>Bezirksleitung</w:t>
      </w:r>
      <w:r w:rsidR="00122D6B">
        <w:t xml:space="preserve"> besteht einschließlich der nach der Jugendordnung gewählten Jugendvertreter aus höchstens 10 stimmberechtigten gewählten Mitgliedern.</w:t>
      </w:r>
    </w:p>
    <w:p w14:paraId="75A0010F" w14:textId="77777777" w:rsidR="00122D6B" w:rsidRDefault="00122D6B" w:rsidP="00122D6B"/>
    <w:p w14:paraId="16559829" w14:textId="77777777" w:rsidR="00122D6B" w:rsidRDefault="00122D6B" w:rsidP="00122D6B">
      <w:r>
        <w:t xml:space="preserve">Gemäß § 3 Abs. 1 der BRK-Wahlordnung darf nur Wahlvorschläge abgeben, wer bei der betreffenden Wahl wahlberechtigt ist. </w:t>
      </w:r>
    </w:p>
    <w:p w14:paraId="6CBB0C2C" w14:textId="77777777" w:rsidR="00122D6B" w:rsidRDefault="00122D6B" w:rsidP="00122D6B"/>
    <w:p w14:paraId="5ECEE56D" w14:textId="77777777" w:rsidR="00122D6B" w:rsidRDefault="00122D6B" w:rsidP="00122D6B">
      <w:r>
        <w:t xml:space="preserve">Wahlvorschläge sind zu richten an: </w:t>
      </w:r>
    </w:p>
    <w:p w14:paraId="42446096" w14:textId="77777777" w:rsidR="00122D6B" w:rsidRDefault="00122D6B" w:rsidP="00122D6B"/>
    <w:p w14:paraId="543A3A1A" w14:textId="77777777" w:rsidR="00122D6B" w:rsidRDefault="00122D6B" w:rsidP="00122D6B">
      <w:r>
        <w:tab/>
        <w:t>Bayerisches Rotes Kreuz</w:t>
      </w:r>
    </w:p>
    <w:p w14:paraId="58D3C897" w14:textId="77777777" w:rsidR="00122D6B" w:rsidRDefault="00122D6B" w:rsidP="00122D6B">
      <w:r>
        <w:tab/>
      </w:r>
      <w:r>
        <w:rPr>
          <w:highlight w:val="yellow"/>
        </w:rPr>
        <w:t>Wasserwa</w:t>
      </w:r>
      <w:r w:rsidRPr="00E670EA">
        <w:rPr>
          <w:highlight w:val="yellow"/>
        </w:rPr>
        <w:t>cht ……………………………….</w:t>
      </w:r>
    </w:p>
    <w:p w14:paraId="4FC33E31" w14:textId="77777777" w:rsidR="00122D6B" w:rsidRDefault="00122D6B" w:rsidP="00122D6B">
      <w:r>
        <w:tab/>
        <w:t>– Wahlvorbereitungsausschuss –</w:t>
      </w:r>
    </w:p>
    <w:p w14:paraId="1035C8E0" w14:textId="77777777" w:rsidR="00122D6B" w:rsidRDefault="00122D6B" w:rsidP="00122D6B">
      <w:r>
        <w:tab/>
        <w:t>Straße</w:t>
      </w:r>
    </w:p>
    <w:p w14:paraId="7A680280" w14:textId="77777777" w:rsidR="00122D6B" w:rsidRDefault="00122D6B" w:rsidP="00122D6B">
      <w:r>
        <w:tab/>
        <w:t>PLZ, Ort</w:t>
      </w:r>
    </w:p>
    <w:p w14:paraId="0334F37F" w14:textId="77777777" w:rsidR="00122D6B" w:rsidRDefault="00122D6B" w:rsidP="00122D6B">
      <w:r>
        <w:tab/>
        <w:t>Fax-Nummer</w:t>
      </w:r>
    </w:p>
    <w:p w14:paraId="30861088" w14:textId="3FC4B939" w:rsidR="00620066" w:rsidRDefault="00620066" w:rsidP="00122D6B">
      <w:r>
        <w:tab/>
        <w:t>E-Mail-Adresse</w:t>
      </w:r>
    </w:p>
    <w:p w14:paraId="216E0084" w14:textId="77777777" w:rsidR="00122D6B" w:rsidRDefault="00122D6B" w:rsidP="00122D6B"/>
    <w:p w14:paraId="14169655" w14:textId="77777777" w:rsidR="00122D6B" w:rsidRDefault="00122D6B" w:rsidP="00122D6B"/>
    <w:p w14:paraId="41920535" w14:textId="77777777" w:rsidR="00122D6B" w:rsidRDefault="00122D6B" w:rsidP="00122D6B">
      <w:r>
        <w:t>Ort, Datum: ……………………………………………………………</w:t>
      </w:r>
    </w:p>
    <w:p w14:paraId="19DEA34A" w14:textId="77777777" w:rsidR="00122D6B" w:rsidRDefault="00122D6B" w:rsidP="00122D6B"/>
    <w:p w14:paraId="0D2B09FB" w14:textId="77777777" w:rsidR="00122D6B" w:rsidRDefault="00122D6B" w:rsidP="00122D6B">
      <w:r>
        <w:br/>
        <w:t>Der Wahlvorbereitungsausschuss</w:t>
      </w:r>
    </w:p>
    <w:p w14:paraId="472A8939" w14:textId="77777777" w:rsidR="00122D6B" w:rsidRDefault="00122D6B" w:rsidP="00122D6B"/>
    <w:p w14:paraId="45DF1B89" w14:textId="77777777" w:rsidR="00122D6B" w:rsidRDefault="00122D6B" w:rsidP="00122D6B"/>
    <w:p w14:paraId="1B3029B8" w14:textId="77777777" w:rsidR="00122D6B" w:rsidRDefault="00122D6B" w:rsidP="00122D6B"/>
    <w:p w14:paraId="21BD2E3E" w14:textId="77777777" w:rsidR="00122D6B" w:rsidRDefault="00122D6B" w:rsidP="00122D6B">
      <w:r>
        <w:t>……………………………</w:t>
      </w:r>
      <w:r>
        <w:tab/>
        <w:t>…………………………….</w:t>
      </w:r>
      <w:r>
        <w:tab/>
        <w:t>…………………………</w:t>
      </w:r>
    </w:p>
    <w:p w14:paraId="71A3D56A" w14:textId="77777777" w:rsidR="00122D6B" w:rsidRDefault="00122D6B" w:rsidP="00122D6B">
      <w:r>
        <w:t>Vorsitzender</w:t>
      </w:r>
      <w:r>
        <w:tab/>
      </w:r>
      <w:r>
        <w:tab/>
      </w:r>
      <w:r>
        <w:tab/>
        <w:t>Beisitzer</w:t>
      </w:r>
      <w:r>
        <w:tab/>
      </w:r>
      <w:r>
        <w:tab/>
      </w:r>
      <w:r>
        <w:tab/>
        <w:t>Beisitzer</w:t>
      </w:r>
    </w:p>
    <w:p w14:paraId="6EB9C5B0" w14:textId="77777777" w:rsidR="00FF6B88" w:rsidRDefault="00FF6B88" w:rsidP="001E7341"/>
    <w:sectPr w:rsidR="00FF6B88">
      <w:headerReference w:type="default" r:id="rId11"/>
      <w:footerReference w:type="default" r:id="rId12"/>
      <w:headerReference w:type="first" r:id="rId13"/>
      <w:pgSz w:w="11906" w:h="16838"/>
      <w:pgMar w:top="1551" w:right="2835" w:bottom="1134" w:left="1134" w:header="510" w:footer="53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C138" w14:textId="77777777" w:rsidR="00EA0072" w:rsidRDefault="00EA0072">
      <w:pPr>
        <w:spacing w:line="240" w:lineRule="auto"/>
      </w:pPr>
      <w:r>
        <w:separator/>
      </w:r>
    </w:p>
  </w:endnote>
  <w:endnote w:type="continuationSeparator" w:id="0">
    <w:p w14:paraId="31347CD1" w14:textId="77777777" w:rsidR="00EA0072" w:rsidRDefault="00EA0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8832" w14:textId="77777777" w:rsidR="00FB0B11" w:rsidRDefault="00FB0B11">
    <w:pPr>
      <w:pStyle w:val="DRKFusszeile"/>
    </w:pPr>
  </w:p>
  <w:p w14:paraId="5F86B48A" w14:textId="77777777" w:rsidR="00FB0B11" w:rsidRDefault="00E65C87">
    <w:pPr>
      <w:pStyle w:val="DRKFusszeile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E21859">
      <w:rPr>
        <w:noProof/>
      </w:rPr>
      <w:t>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2185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F4C12" w14:textId="77777777" w:rsidR="00EA0072" w:rsidRDefault="00EA0072">
      <w:pPr>
        <w:spacing w:line="240" w:lineRule="auto"/>
      </w:pPr>
      <w:r>
        <w:separator/>
      </w:r>
    </w:p>
  </w:footnote>
  <w:footnote w:type="continuationSeparator" w:id="0">
    <w:p w14:paraId="2DE39338" w14:textId="77777777" w:rsidR="00EA0072" w:rsidRDefault="00EA0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7CAE" w14:textId="77777777" w:rsidR="00FB0B11" w:rsidRDefault="00E65C87">
    <w:pPr>
      <w:pStyle w:val="DRKKopfzeile2"/>
    </w:pPr>
    <w:r>
      <w:rPr>
        <w:noProof/>
      </w:rPr>
      <w:drawing>
        <wp:anchor distT="0" distB="4445" distL="114300" distR="114300" simplePos="0" relativeHeight="13" behindDoc="1" locked="0" layoutInCell="1" allowOverlap="1" wp14:anchorId="3EAC753F" wp14:editId="791AC0C8">
          <wp:simplePos x="0" y="0"/>
          <wp:positionH relativeFrom="page">
            <wp:posOffset>5045075</wp:posOffset>
          </wp:positionH>
          <wp:positionV relativeFrom="page">
            <wp:posOffset>363855</wp:posOffset>
          </wp:positionV>
          <wp:extent cx="2160270" cy="720090"/>
          <wp:effectExtent l="0" t="0" r="0" b="0"/>
          <wp:wrapNone/>
          <wp:docPr id="5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C164" w14:textId="77777777" w:rsidR="00FB0B11" w:rsidRDefault="00E65C87">
    <w:pPr>
      <w:pStyle w:val="DRKVerbandsbezeichnung"/>
    </w:pPr>
    <w:r>
      <w:rPr>
        <w:rStyle w:val="Fett"/>
      </w:rPr>
      <w:t>Wasserwacht-Bayern</w:t>
    </w:r>
    <w:r>
      <w:rPr>
        <w:noProof/>
      </w:rPr>
      <w:drawing>
        <wp:anchor distT="0" distB="4445" distL="114300" distR="114300" simplePos="0" relativeHeight="2" behindDoc="1" locked="0" layoutInCell="1" allowOverlap="1" wp14:anchorId="1262C320" wp14:editId="71E46FE0">
          <wp:simplePos x="0" y="0"/>
          <wp:positionH relativeFrom="page">
            <wp:posOffset>5045075</wp:posOffset>
          </wp:positionH>
          <wp:positionV relativeFrom="page">
            <wp:posOffset>363855</wp:posOffset>
          </wp:positionV>
          <wp:extent cx="2160270" cy="720090"/>
          <wp:effectExtent l="0" t="0" r="0" b="0"/>
          <wp:wrapNone/>
          <wp:docPr id="6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  <w:t>Bayerisches Rotes Kreuz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3B0C"/>
    <w:multiLevelType w:val="hybridMultilevel"/>
    <w:tmpl w:val="1572F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F7E"/>
    <w:multiLevelType w:val="hybridMultilevel"/>
    <w:tmpl w:val="121873BC"/>
    <w:lvl w:ilvl="0" w:tplc="DC449F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4EE2"/>
    <w:multiLevelType w:val="hybridMultilevel"/>
    <w:tmpl w:val="A8147CA2"/>
    <w:lvl w:ilvl="0" w:tplc="96BE760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F2E6B"/>
    <w:multiLevelType w:val="hybridMultilevel"/>
    <w:tmpl w:val="145A4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37EC4"/>
    <w:multiLevelType w:val="hybridMultilevel"/>
    <w:tmpl w:val="9A7648E4"/>
    <w:lvl w:ilvl="0" w:tplc="24FC5A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8CC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67705"/>
    <w:multiLevelType w:val="multilevel"/>
    <w:tmpl w:val="812CD9F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color w:val="008CC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7A2A35"/>
    <w:multiLevelType w:val="multilevel"/>
    <w:tmpl w:val="BB1A5E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56393984">
    <w:abstractNumId w:val="5"/>
  </w:num>
  <w:num w:numId="2" w16cid:durableId="408891450">
    <w:abstractNumId w:val="6"/>
  </w:num>
  <w:num w:numId="3" w16cid:durableId="928538844">
    <w:abstractNumId w:val="0"/>
  </w:num>
  <w:num w:numId="4" w16cid:durableId="1003824020">
    <w:abstractNumId w:val="2"/>
  </w:num>
  <w:num w:numId="5" w16cid:durableId="1288588526">
    <w:abstractNumId w:val="3"/>
  </w:num>
  <w:num w:numId="6" w16cid:durableId="863593588">
    <w:abstractNumId w:val="4"/>
  </w:num>
  <w:num w:numId="7" w16cid:durableId="190764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11"/>
    <w:rsid w:val="00000214"/>
    <w:rsid w:val="000335B9"/>
    <w:rsid w:val="000973A4"/>
    <w:rsid w:val="00097D20"/>
    <w:rsid w:val="00105B1D"/>
    <w:rsid w:val="00122D6B"/>
    <w:rsid w:val="001651CA"/>
    <w:rsid w:val="00171C0B"/>
    <w:rsid w:val="00172F11"/>
    <w:rsid w:val="001A2481"/>
    <w:rsid w:val="001E38D5"/>
    <w:rsid w:val="001E7341"/>
    <w:rsid w:val="00230CEE"/>
    <w:rsid w:val="002521BA"/>
    <w:rsid w:val="0029730F"/>
    <w:rsid w:val="002F3513"/>
    <w:rsid w:val="00327CCB"/>
    <w:rsid w:val="004370A7"/>
    <w:rsid w:val="00451C1C"/>
    <w:rsid w:val="00470E71"/>
    <w:rsid w:val="004A583D"/>
    <w:rsid w:val="004C2B9E"/>
    <w:rsid w:val="004F238A"/>
    <w:rsid w:val="00505239"/>
    <w:rsid w:val="005178AA"/>
    <w:rsid w:val="00527783"/>
    <w:rsid w:val="00531CEA"/>
    <w:rsid w:val="00575B8A"/>
    <w:rsid w:val="005C49AE"/>
    <w:rsid w:val="00620066"/>
    <w:rsid w:val="00662685"/>
    <w:rsid w:val="006C43BD"/>
    <w:rsid w:val="006E7B0E"/>
    <w:rsid w:val="006F10D8"/>
    <w:rsid w:val="00711F04"/>
    <w:rsid w:val="007A204A"/>
    <w:rsid w:val="007A61F3"/>
    <w:rsid w:val="007E36B3"/>
    <w:rsid w:val="007F2F68"/>
    <w:rsid w:val="008019D7"/>
    <w:rsid w:val="00802807"/>
    <w:rsid w:val="008307FB"/>
    <w:rsid w:val="00877C54"/>
    <w:rsid w:val="009B0200"/>
    <w:rsid w:val="00A529E8"/>
    <w:rsid w:val="00AB04BB"/>
    <w:rsid w:val="00B100D8"/>
    <w:rsid w:val="00B40A61"/>
    <w:rsid w:val="00BA006F"/>
    <w:rsid w:val="00BC7876"/>
    <w:rsid w:val="00BD5C73"/>
    <w:rsid w:val="00BF7000"/>
    <w:rsid w:val="00CF4045"/>
    <w:rsid w:val="00D40081"/>
    <w:rsid w:val="00DA0BD3"/>
    <w:rsid w:val="00DE4F96"/>
    <w:rsid w:val="00DF7725"/>
    <w:rsid w:val="00E044A7"/>
    <w:rsid w:val="00E21859"/>
    <w:rsid w:val="00E54C9D"/>
    <w:rsid w:val="00E65C87"/>
    <w:rsid w:val="00E670EA"/>
    <w:rsid w:val="00E82BF2"/>
    <w:rsid w:val="00EA0072"/>
    <w:rsid w:val="00F071F5"/>
    <w:rsid w:val="00F253D8"/>
    <w:rsid w:val="00F513FA"/>
    <w:rsid w:val="00F77242"/>
    <w:rsid w:val="00FB0B11"/>
    <w:rsid w:val="00FD69D6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4C93"/>
  <w15:docId w15:val="{E1152662-A10B-47B2-B461-6A3A5042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uiPriority="1"/>
    <w:lsdException w:name="macro" w:semiHidden="1" w:unhideWhenUsed="1"/>
    <w:lsdException w:name="toa heading" w:semiHidden="1" w:uiPriority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iPriority="98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25C1"/>
    <w:pPr>
      <w:spacing w:line="260" w:lineRule="atLeast"/>
    </w:pPr>
    <w:rPr>
      <w:rFonts w:asciiTheme="minorHAnsi" w:hAnsiTheme="minorHAnsi"/>
      <w:color w:val="00000A"/>
      <w:sz w:val="22"/>
      <w:szCs w:val="24"/>
    </w:rPr>
  </w:style>
  <w:style w:type="paragraph" w:styleId="berschrift1">
    <w:name w:val="heading 1"/>
    <w:basedOn w:val="Standard"/>
    <w:next w:val="Standard"/>
    <w:uiPriority w:val="1"/>
    <w:qFormat/>
    <w:rsid w:val="00F3752E"/>
    <w:pPr>
      <w:keepNext/>
      <w:spacing w:before="600" w:after="260" w:line="600" w:lineRule="atLeast"/>
      <w:outlineLvl w:val="0"/>
    </w:pPr>
    <w:rPr>
      <w:rFonts w:asciiTheme="majorHAnsi" w:hAnsiTheme="majorHAnsi" w:cs="Arial"/>
      <w:b/>
      <w:bCs/>
      <w:color w:val="008CCD" w:themeColor="accent1"/>
      <w:kern w:val="2"/>
      <w:sz w:val="48"/>
      <w:szCs w:val="32"/>
    </w:rPr>
  </w:style>
  <w:style w:type="paragraph" w:styleId="berschrift2">
    <w:name w:val="heading 2"/>
    <w:basedOn w:val="Standard"/>
    <w:next w:val="Standard"/>
    <w:uiPriority w:val="1"/>
    <w:qFormat/>
    <w:rsid w:val="00F3752E"/>
    <w:pPr>
      <w:keepNext/>
      <w:spacing w:before="480" w:after="260" w:line="500" w:lineRule="atLeast"/>
      <w:outlineLvl w:val="1"/>
    </w:pPr>
    <w:rPr>
      <w:rFonts w:asciiTheme="majorHAnsi" w:hAnsiTheme="majorHAnsi" w:cs="Arial"/>
      <w:b/>
      <w:bCs/>
      <w:iCs/>
      <w:color w:val="008CCD" w:themeColor="accent1"/>
      <w:sz w:val="40"/>
      <w:szCs w:val="28"/>
    </w:rPr>
  </w:style>
  <w:style w:type="paragraph" w:styleId="berschrift3">
    <w:name w:val="heading 3"/>
    <w:basedOn w:val="Standard"/>
    <w:next w:val="Standard"/>
    <w:uiPriority w:val="1"/>
    <w:qFormat/>
    <w:rsid w:val="00F3752E"/>
    <w:pPr>
      <w:keepNext/>
      <w:spacing w:before="360" w:after="260" w:line="320" w:lineRule="atLeast"/>
      <w:outlineLvl w:val="2"/>
    </w:pPr>
    <w:rPr>
      <w:rFonts w:asciiTheme="majorHAnsi" w:hAnsiTheme="majorHAnsi" w:cs="Arial"/>
      <w:b/>
      <w:bCs/>
      <w:color w:val="008CCD" w:themeColor="accen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rsid w:val="007D1451"/>
    <w:rPr>
      <w:color w:val="0000FF"/>
      <w:u w:val="single"/>
    </w:rPr>
  </w:style>
  <w:style w:type="character" w:styleId="Fett">
    <w:name w:val="Strong"/>
    <w:basedOn w:val="Absatz-Standardschriftart"/>
    <w:uiPriority w:val="19"/>
    <w:qFormat/>
    <w:rsid w:val="00B749EF"/>
    <w:rPr>
      <w:b/>
      <w:bCs/>
    </w:rPr>
  </w:style>
  <w:style w:type="character" w:styleId="Platzhaltertext">
    <w:name w:val="Placeholder Text"/>
    <w:basedOn w:val="Absatz-Standardschriftart"/>
    <w:uiPriority w:val="99"/>
    <w:semiHidden/>
    <w:qFormat/>
    <w:rsid w:val="004176D2"/>
    <w:rPr>
      <w:color w:val="E60005" w:themeColor="text2"/>
    </w:rPr>
  </w:style>
  <w:style w:type="character" w:customStyle="1" w:styleId="berschrift1Zchn">
    <w:name w:val="Überschrift 1 Zchn"/>
    <w:basedOn w:val="Absatz-Standardschriftart"/>
    <w:uiPriority w:val="1"/>
    <w:qFormat/>
    <w:rsid w:val="00021901"/>
    <w:rPr>
      <w:rFonts w:asciiTheme="majorHAnsi" w:hAnsiTheme="majorHAnsi" w:cs="Arial"/>
      <w:b/>
      <w:bCs/>
      <w:color w:val="008CCD" w:themeColor="accent1"/>
      <w:kern w:val="2"/>
      <w:sz w:val="48"/>
      <w:szCs w:val="32"/>
    </w:rPr>
  </w:style>
  <w:style w:type="character" w:customStyle="1" w:styleId="berschrift2Zchn">
    <w:name w:val="Überschrift 2 Zchn"/>
    <w:basedOn w:val="Absatz-Standardschriftart"/>
    <w:uiPriority w:val="1"/>
    <w:qFormat/>
    <w:rsid w:val="009D1210"/>
    <w:rPr>
      <w:rFonts w:asciiTheme="majorHAnsi" w:hAnsiTheme="majorHAnsi" w:cs="Arial"/>
      <w:b/>
      <w:bCs/>
      <w:iCs/>
      <w:color w:val="008CCD" w:themeColor="accent1"/>
      <w:sz w:val="40"/>
      <w:szCs w:val="28"/>
    </w:rPr>
  </w:style>
  <w:style w:type="character" w:customStyle="1" w:styleId="absZchn">
    <w:name w:val="abs Zchn"/>
    <w:basedOn w:val="Absatz-Standardschriftart"/>
    <w:uiPriority w:val="99"/>
    <w:qFormat/>
    <w:locked/>
    <w:rsid w:val="00ED168C"/>
    <w:rPr>
      <w:rFonts w:ascii="Arial" w:hAnsi="Arial" w:cs="ArialMT"/>
      <w:color w:val="000000"/>
      <w:spacing w:val="2"/>
    </w:rPr>
  </w:style>
  <w:style w:type="character" w:customStyle="1" w:styleId="HervorhebungblauFETT">
    <w:name w:val="Hervorhebung_blau FETT"/>
    <w:basedOn w:val="Absatz-Standardschriftart"/>
    <w:uiPriority w:val="99"/>
    <w:qFormat/>
    <w:rsid w:val="00220B3A"/>
    <w:rPr>
      <w:rFonts w:ascii="Arial" w:hAnsi="Arial" w:cs="Times New Roman"/>
      <w:b/>
      <w:bCs/>
      <w:color w:val="0C72E5"/>
      <w:spacing w:val="2"/>
      <w:sz w:val="20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EB3417"/>
    <w:rPr>
      <w:rFonts w:ascii="Arial" w:hAnsi="Arial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semiHidden/>
    <w:unhideWhenUsed/>
    <w:qFormat/>
    <w:rsid w:val="00150EB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150EB6"/>
    <w:rPr>
      <w:rFonts w:asciiTheme="minorHAnsi" w:hAnsiTheme="minorHAnsi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150EB6"/>
    <w:rPr>
      <w:rFonts w:asciiTheme="minorHAnsi" w:hAnsiTheme="minorHAnsi"/>
      <w:b/>
      <w:bCs/>
    </w:rPr>
  </w:style>
  <w:style w:type="character" w:customStyle="1" w:styleId="ListLabel1">
    <w:name w:val="ListLabel 1"/>
    <w:qFormat/>
    <w:rPr>
      <w:color w:val="008CC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i w:val="0"/>
      <w:color w:val="008CCD"/>
    </w:rPr>
  </w:style>
  <w:style w:type="character" w:customStyle="1" w:styleId="ListLabel6">
    <w:name w:val="ListLabel 6"/>
    <w:qFormat/>
    <w:rPr>
      <w:color w:val="0070C0"/>
    </w:rPr>
  </w:style>
  <w:style w:type="character" w:customStyle="1" w:styleId="ListLabel7">
    <w:name w:val="ListLabel 7"/>
    <w:qFormat/>
    <w:rPr>
      <w:color w:val="3366FF"/>
    </w:rPr>
  </w:style>
  <w:style w:type="character" w:customStyle="1" w:styleId="ListLabel8">
    <w:name w:val="ListLabel 8"/>
    <w:qFormat/>
    <w:rPr>
      <w:rFonts w:eastAsia="Times New Roman"/>
      <w:sz w:val="16"/>
    </w:rPr>
  </w:style>
  <w:style w:type="character" w:customStyle="1" w:styleId="ListLabel9">
    <w:name w:val="ListLabel 9"/>
    <w:qFormat/>
    <w:rPr>
      <w:color w:val="008CCD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8CCD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Arial"/>
      <w:color w:val="008CCD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EB3417"/>
    <w:pPr>
      <w:widowControl w:val="0"/>
      <w:spacing w:line="240" w:lineRule="auto"/>
      <w:ind w:left="113"/>
    </w:pPr>
    <w:rPr>
      <w:rFonts w:ascii="Arial" w:hAnsi="Arial"/>
      <w:sz w:val="18"/>
      <w:szCs w:val="18"/>
      <w:lang w:val="en-US" w:eastAsia="en-US"/>
    </w:r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next w:val="Standard"/>
    <w:uiPriority w:val="9"/>
    <w:qFormat/>
    <w:rsid w:val="00475EF5"/>
    <w:pPr>
      <w:spacing w:before="120" w:line="240" w:lineRule="auto"/>
    </w:pPr>
    <w:rPr>
      <w:i/>
      <w:iCs/>
      <w:color w:val="A5A5A5" w:themeColor="accent3"/>
      <w:sz w:val="14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FeldfrPostanschrift">
    <w:name w:val="Feld für Postanschrift"/>
    <w:basedOn w:val="Standard"/>
    <w:autoRedefine/>
    <w:semiHidden/>
    <w:qFormat/>
    <w:rsid w:val="00404FF7"/>
    <w:pPr>
      <w:spacing w:line="140" w:lineRule="exact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qFormat/>
    <w:rsid w:val="006F6B5B"/>
  </w:style>
  <w:style w:type="paragraph" w:customStyle="1" w:styleId="Absenderadresse">
    <w:name w:val="Absenderadresse"/>
    <w:basedOn w:val="Standard"/>
    <w:semiHidden/>
    <w:qFormat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390A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17026"/>
    <w:pPr>
      <w:tabs>
        <w:tab w:val="center" w:pos="4536"/>
        <w:tab w:val="right" w:pos="9072"/>
      </w:tabs>
      <w:spacing w:after="520" w:line="200" w:lineRule="exact"/>
    </w:pPr>
    <w:rPr>
      <w:color w:val="7F7F7F"/>
      <w:sz w:val="16"/>
    </w:rPr>
  </w:style>
  <w:style w:type="paragraph" w:customStyle="1" w:styleId="Absenderberschrift">
    <w:name w:val="Absenderüberschrift"/>
    <w:basedOn w:val="Standard"/>
    <w:semiHidden/>
    <w:qFormat/>
    <w:rsid w:val="00440ADC"/>
    <w:rPr>
      <w:rFonts w:cs="Arial"/>
      <w:b/>
      <w:szCs w:val="20"/>
    </w:rPr>
  </w:style>
  <w:style w:type="paragraph" w:customStyle="1" w:styleId="DRKVerbandsbezeichnung">
    <w:name w:val="DRK Verbandsbezeichnung"/>
    <w:basedOn w:val="Standard"/>
    <w:uiPriority w:val="98"/>
    <w:qFormat/>
    <w:rsid w:val="00605EE4"/>
    <w:pPr>
      <w:spacing w:after="1320" w:line="240" w:lineRule="atLeast"/>
    </w:pPr>
    <w:rPr>
      <w:sz w:val="20"/>
    </w:rPr>
  </w:style>
  <w:style w:type="paragraph" w:customStyle="1" w:styleId="AdsenderadresseFett">
    <w:name w:val="Adsenderadresse Fett"/>
    <w:basedOn w:val="Absenderadresse"/>
    <w:next w:val="Absenderadresse"/>
    <w:semiHidden/>
    <w:qFormat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qFormat/>
    <w:rsid w:val="005B509B"/>
    <w:rPr>
      <w:rFonts w:ascii="Tahoma" w:hAnsi="Tahoma" w:cs="Tahoma"/>
      <w:sz w:val="16"/>
      <w:szCs w:val="16"/>
    </w:rPr>
  </w:style>
  <w:style w:type="paragraph" w:customStyle="1" w:styleId="DRKOverline">
    <w:name w:val="DRK Overline"/>
    <w:basedOn w:val="Standard"/>
    <w:uiPriority w:val="98"/>
    <w:qFormat/>
    <w:rsid w:val="00A91310"/>
    <w:pPr>
      <w:spacing w:before="360" w:after="240" w:line="280" w:lineRule="atLeast"/>
      <w:ind w:right="-2268"/>
    </w:pPr>
    <w:rPr>
      <w:color w:val="008CCD" w:themeColor="accent1"/>
      <w:sz w:val="20"/>
    </w:rPr>
  </w:style>
  <w:style w:type="paragraph" w:customStyle="1" w:styleId="DKRHeadline">
    <w:name w:val="DKR Headline"/>
    <w:basedOn w:val="Standard"/>
    <w:uiPriority w:val="98"/>
    <w:qFormat/>
    <w:rsid w:val="004F1F9E"/>
    <w:pPr>
      <w:spacing w:line="840" w:lineRule="atLeast"/>
      <w:ind w:right="-2268"/>
    </w:pPr>
    <w:rPr>
      <w:rFonts w:asciiTheme="majorHAnsi" w:hAnsiTheme="majorHAnsi"/>
      <w:b/>
      <w:color w:val="008CCD" w:themeColor="accent1"/>
      <w:sz w:val="68"/>
    </w:rPr>
  </w:style>
  <w:style w:type="paragraph" w:customStyle="1" w:styleId="Absenderzeile">
    <w:name w:val="Absenderzeile"/>
    <w:basedOn w:val="Standard"/>
    <w:autoRedefine/>
    <w:semiHidden/>
    <w:qFormat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qFormat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qFormat/>
    <w:rsid w:val="007B442E"/>
    <w:pPr>
      <w:spacing w:after="1340"/>
    </w:pPr>
  </w:style>
  <w:style w:type="paragraph" w:customStyle="1" w:styleId="ErsteZeile">
    <w:name w:val="ErsteZeile"/>
    <w:basedOn w:val="Standard"/>
    <w:autoRedefine/>
    <w:semiHidden/>
    <w:qFormat/>
    <w:rsid w:val="00B749EF"/>
    <w:pPr>
      <w:spacing w:line="100" w:lineRule="exact"/>
    </w:pPr>
    <w:rPr>
      <w:sz w:val="2"/>
    </w:rPr>
  </w:style>
  <w:style w:type="paragraph" w:customStyle="1" w:styleId="DRKFusszeile">
    <w:name w:val="DRK Fusszeile"/>
    <w:basedOn w:val="Standard"/>
    <w:uiPriority w:val="98"/>
    <w:qFormat/>
    <w:rsid w:val="00EC71CD"/>
    <w:pPr>
      <w:spacing w:line="200" w:lineRule="atLeast"/>
      <w:ind w:right="-2268"/>
      <w:jc w:val="right"/>
    </w:pPr>
    <w:rPr>
      <w:sz w:val="16"/>
    </w:rPr>
  </w:style>
  <w:style w:type="paragraph" w:customStyle="1" w:styleId="DRKKopfzeile2">
    <w:name w:val="DRK Kopfzeile2"/>
    <w:basedOn w:val="Kopfzeile"/>
    <w:uiPriority w:val="98"/>
    <w:qFormat/>
    <w:rsid w:val="00074817"/>
    <w:pPr>
      <w:spacing w:after="1920"/>
    </w:pPr>
  </w:style>
  <w:style w:type="paragraph" w:customStyle="1" w:styleId="DRKAufzhlung1">
    <w:name w:val="DRK Aufzählung 1"/>
    <w:basedOn w:val="Standard"/>
    <w:uiPriority w:val="3"/>
    <w:qFormat/>
    <w:rsid w:val="001C24D8"/>
  </w:style>
  <w:style w:type="paragraph" w:customStyle="1" w:styleId="DRKNummerierung1">
    <w:name w:val="DRK Nummerierung 1"/>
    <w:basedOn w:val="Standard"/>
    <w:uiPriority w:val="4"/>
    <w:qFormat/>
    <w:rsid w:val="001C24D8"/>
  </w:style>
  <w:style w:type="paragraph" w:customStyle="1" w:styleId="DRKInhaltsverzeichnis">
    <w:name w:val="DRK Inhaltsverzeichnis"/>
    <w:basedOn w:val="Standard"/>
    <w:qFormat/>
    <w:rsid w:val="00D45530"/>
    <w:pPr>
      <w:spacing w:after="260" w:line="600" w:lineRule="atLeast"/>
    </w:pPr>
    <w:rPr>
      <w:rFonts w:asciiTheme="majorHAnsi" w:hAnsiTheme="majorHAnsi"/>
      <w:b/>
      <w:color w:val="008CCD" w:themeColor="accent1"/>
      <w:sz w:val="48"/>
    </w:rPr>
  </w:style>
  <w:style w:type="paragraph" w:styleId="Listenabsatz">
    <w:name w:val="List Paragraph"/>
    <w:basedOn w:val="Standard"/>
    <w:uiPriority w:val="1"/>
    <w:qFormat/>
    <w:rsid w:val="00552441"/>
    <w:pPr>
      <w:ind w:left="720"/>
      <w:contextualSpacing/>
    </w:pPr>
  </w:style>
  <w:style w:type="paragraph" w:customStyle="1" w:styleId="DRKTitel">
    <w:name w:val="DRK Titel"/>
    <w:basedOn w:val="Standard"/>
    <w:next w:val="Standard"/>
    <w:uiPriority w:val="2"/>
    <w:qFormat/>
    <w:rsid w:val="00BF1C41"/>
    <w:rPr>
      <w:b/>
      <w:color w:val="008CCD" w:themeColor="accent1"/>
    </w:rPr>
  </w:style>
  <w:style w:type="paragraph" w:customStyle="1" w:styleId="Tabellentext">
    <w:name w:val="Tabellentext"/>
    <w:basedOn w:val="Standard"/>
    <w:qFormat/>
    <w:rsid w:val="00D20C38"/>
    <w:rPr>
      <w:sz w:val="16"/>
    </w:rPr>
  </w:style>
  <w:style w:type="paragraph" w:customStyle="1" w:styleId="DRKImpressumTitel">
    <w:name w:val="DRK Impressum Titel"/>
    <w:basedOn w:val="DRKInhaltsverzeichnis"/>
    <w:qFormat/>
    <w:rsid w:val="00492BC4"/>
    <w:pPr>
      <w:spacing w:line="320" w:lineRule="atLeast"/>
    </w:pPr>
    <w:rPr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45530"/>
    <w:pPr>
      <w:keepLines/>
      <w:spacing w:before="240" w:after="0" w:line="259" w:lineRule="auto"/>
    </w:pPr>
    <w:rPr>
      <w:rFonts w:eastAsiaTheme="majorEastAsia" w:cstheme="majorBidi"/>
      <w:b w:val="0"/>
      <w:bCs w:val="0"/>
      <w:color w:val="006899" w:themeColor="accent1" w:themeShade="BF"/>
      <w:kern w:val="0"/>
      <w:sz w:val="32"/>
    </w:rPr>
  </w:style>
  <w:style w:type="paragraph" w:styleId="Verzeichnis1">
    <w:name w:val="toc 1"/>
    <w:basedOn w:val="Standard"/>
    <w:next w:val="Standard"/>
    <w:autoRedefine/>
    <w:uiPriority w:val="39"/>
    <w:rsid w:val="000737DF"/>
    <w:pPr>
      <w:pBdr>
        <w:top w:val="single" w:sz="4" w:space="4" w:color="00000A"/>
      </w:pBdr>
      <w:tabs>
        <w:tab w:val="right" w:pos="7938"/>
      </w:tabs>
      <w:spacing w:before="80" w:after="80" w:line="220" w:lineRule="atLeast"/>
      <w:contextualSpacing/>
    </w:pPr>
    <w:rPr>
      <w:b/>
      <w:sz w:val="16"/>
    </w:rPr>
  </w:style>
  <w:style w:type="paragraph" w:styleId="Verzeichnis2">
    <w:name w:val="toc 2"/>
    <w:basedOn w:val="Standard"/>
    <w:next w:val="Standard"/>
    <w:autoRedefine/>
    <w:uiPriority w:val="39"/>
    <w:rsid w:val="000737DF"/>
    <w:pPr>
      <w:pBdr>
        <w:top w:val="single" w:sz="4" w:space="4" w:color="00000A"/>
      </w:pBdr>
      <w:tabs>
        <w:tab w:val="right" w:pos="7938"/>
      </w:tabs>
      <w:spacing w:before="80" w:after="80" w:line="220" w:lineRule="atLeast"/>
      <w:ind w:left="284"/>
      <w:contextualSpacing/>
    </w:pPr>
    <w:rPr>
      <w:sz w:val="16"/>
    </w:rPr>
  </w:style>
  <w:style w:type="paragraph" w:styleId="Verzeichnis3">
    <w:name w:val="toc 3"/>
    <w:basedOn w:val="Standard"/>
    <w:next w:val="Standard"/>
    <w:autoRedefine/>
    <w:uiPriority w:val="39"/>
    <w:rsid w:val="000737DF"/>
    <w:pPr>
      <w:pBdr>
        <w:top w:val="single" w:sz="4" w:space="4" w:color="00000A"/>
      </w:pBdr>
      <w:tabs>
        <w:tab w:val="right" w:pos="7938"/>
      </w:tabs>
      <w:spacing w:before="80" w:after="80" w:line="220" w:lineRule="atLeast"/>
      <w:ind w:left="567"/>
      <w:contextualSpacing/>
    </w:pPr>
    <w:rPr>
      <w:sz w:val="16"/>
    </w:rPr>
  </w:style>
  <w:style w:type="paragraph" w:customStyle="1" w:styleId="DRKInhaltsverzeichnisTitel">
    <w:name w:val="DRK Inhaltsverzeichnis Titel"/>
    <w:basedOn w:val="DRKTitel"/>
    <w:qFormat/>
    <w:rsid w:val="00A91310"/>
    <w:pPr>
      <w:tabs>
        <w:tab w:val="right" w:pos="7938"/>
      </w:tabs>
    </w:pPr>
  </w:style>
  <w:style w:type="paragraph" w:customStyle="1" w:styleId="DRKInhaltsverzeichnisUnten">
    <w:name w:val="DRK Inhaltsverzeichnis Unten"/>
    <w:basedOn w:val="Standard"/>
    <w:qFormat/>
    <w:rsid w:val="006A38E5"/>
    <w:pPr>
      <w:pBdr>
        <w:top w:val="single" w:sz="4" w:space="1" w:color="00000A"/>
      </w:pBdr>
    </w:pPr>
    <w:rPr>
      <w:b/>
      <w:bCs/>
    </w:rPr>
  </w:style>
  <w:style w:type="paragraph" w:customStyle="1" w:styleId="absimpressum">
    <w:name w:val="abs_impressum"/>
    <w:basedOn w:val="Standard"/>
    <w:uiPriority w:val="99"/>
    <w:qFormat/>
    <w:rsid w:val="00ED168C"/>
    <w:pPr>
      <w:widowControl w:val="0"/>
      <w:tabs>
        <w:tab w:val="right" w:pos="2665"/>
      </w:tabs>
      <w:spacing w:line="280" w:lineRule="atLeast"/>
      <w:ind w:left="3686"/>
      <w:textAlignment w:val="center"/>
    </w:pPr>
    <w:rPr>
      <w:rFonts w:ascii="Arial" w:hAnsi="Arial" w:cs="ArialMT"/>
      <w:color w:val="000000"/>
      <w:spacing w:val="2"/>
      <w:sz w:val="17"/>
      <w:szCs w:val="17"/>
    </w:rPr>
  </w:style>
  <w:style w:type="paragraph" w:customStyle="1" w:styleId="abs">
    <w:name w:val="abs"/>
    <w:basedOn w:val="Standard"/>
    <w:uiPriority w:val="99"/>
    <w:qFormat/>
    <w:rsid w:val="00ED168C"/>
    <w:pPr>
      <w:widowControl w:val="0"/>
      <w:tabs>
        <w:tab w:val="right" w:pos="2665"/>
      </w:tabs>
      <w:spacing w:line="280" w:lineRule="atLeast"/>
      <w:ind w:left="3686"/>
      <w:jc w:val="both"/>
      <w:textAlignment w:val="center"/>
    </w:pPr>
    <w:rPr>
      <w:rFonts w:ascii="Arial" w:hAnsi="Arial" w:cs="ArialMT"/>
      <w:color w:val="000000"/>
      <w:spacing w:val="2"/>
      <w:sz w:val="20"/>
      <w:szCs w:val="20"/>
    </w:rPr>
  </w:style>
  <w:style w:type="paragraph" w:customStyle="1" w:styleId="u4">
    <w:name w:val="u4"/>
    <w:basedOn w:val="abs"/>
    <w:uiPriority w:val="99"/>
    <w:qFormat/>
    <w:rsid w:val="00ED168C"/>
    <w:pPr>
      <w:keepNext/>
      <w:keepLines/>
      <w:spacing w:before="227" w:line="340" w:lineRule="atLeast"/>
      <w:jc w:val="left"/>
    </w:pPr>
    <w:rPr>
      <w:rFonts w:cs="Arial-BoldMT"/>
      <w:b/>
      <w:bCs/>
      <w:spacing w:val="3"/>
      <w:sz w:val="28"/>
      <w:szCs w:val="28"/>
    </w:rPr>
  </w:style>
  <w:style w:type="paragraph" w:customStyle="1" w:styleId="listeungeordnet1Punkteblau">
    <w:name w:val="liste_ungeordnet1 Punkte (blau)"/>
    <w:basedOn w:val="Standard"/>
    <w:uiPriority w:val="99"/>
    <w:qFormat/>
    <w:rsid w:val="00ED168C"/>
    <w:pPr>
      <w:widowControl w:val="0"/>
      <w:spacing w:line="280" w:lineRule="atLeast"/>
      <w:textAlignment w:val="center"/>
    </w:pPr>
    <w:rPr>
      <w:rFonts w:ascii="Arial" w:hAnsi="Arial" w:cs="ArialMT"/>
      <w:color w:val="000000"/>
      <w:spacing w:val="2"/>
      <w:sz w:val="20"/>
      <w:szCs w:val="20"/>
    </w:rPr>
  </w:style>
  <w:style w:type="paragraph" w:customStyle="1" w:styleId="listeungeordnet1Punktelzblau">
    <w:name w:val="liste_ungeordnet1 Punkte_lz (blau)"/>
    <w:basedOn w:val="listeungeordnet1Punkteblau"/>
    <w:uiPriority w:val="99"/>
    <w:qFormat/>
    <w:rsid w:val="00ED168C"/>
    <w:pPr>
      <w:spacing w:before="227"/>
    </w:pPr>
  </w:style>
  <w:style w:type="paragraph" w:customStyle="1" w:styleId="abslz">
    <w:name w:val="abs_lz"/>
    <w:basedOn w:val="abs"/>
    <w:uiPriority w:val="99"/>
    <w:qFormat/>
    <w:rsid w:val="00220B3A"/>
    <w:pPr>
      <w:spacing w:before="227"/>
    </w:pPr>
  </w:style>
  <w:style w:type="paragraph" w:customStyle="1" w:styleId="u3">
    <w:name w:val="u3"/>
    <w:basedOn w:val="abs"/>
    <w:uiPriority w:val="99"/>
    <w:qFormat/>
    <w:rsid w:val="00220B3A"/>
    <w:pPr>
      <w:keepNext/>
      <w:spacing w:before="454" w:line="600" w:lineRule="atLeast"/>
      <w:ind w:hanging="3118"/>
      <w:jc w:val="left"/>
    </w:pPr>
    <w:rPr>
      <w:rFonts w:cs="Arial-BoldMT"/>
      <w:b/>
      <w:bCs/>
      <w:color w:val="7F7F7F"/>
      <w:spacing w:val="5"/>
      <w:sz w:val="52"/>
      <w:szCs w:val="52"/>
    </w:rPr>
  </w:style>
  <w:style w:type="paragraph" w:customStyle="1" w:styleId="u2">
    <w:name w:val="u2"/>
    <w:basedOn w:val="Standard"/>
    <w:uiPriority w:val="99"/>
    <w:qFormat/>
    <w:rsid w:val="00220B3A"/>
    <w:pPr>
      <w:pageBreakBefore/>
      <w:widowControl w:val="0"/>
      <w:tabs>
        <w:tab w:val="right" w:pos="2665"/>
      </w:tabs>
      <w:spacing w:after="340" w:line="720" w:lineRule="atLeast"/>
      <w:ind w:left="3686" w:hanging="3118"/>
      <w:textAlignment w:val="center"/>
    </w:pPr>
    <w:rPr>
      <w:rFonts w:ascii="Arial" w:hAnsi="Arial"/>
      <w:b/>
      <w:bCs/>
      <w:color w:val="7F7F7F"/>
      <w:sz w:val="64"/>
      <w:szCs w:val="20"/>
    </w:rPr>
  </w:style>
  <w:style w:type="paragraph" w:customStyle="1" w:styleId="Ort-Datum">
    <w:name w:val="Ort-Datum"/>
    <w:basedOn w:val="Standard"/>
    <w:autoRedefine/>
    <w:uiPriority w:val="1"/>
    <w:qFormat/>
    <w:rsid w:val="00805B11"/>
    <w:pPr>
      <w:spacing w:after="280" w:line="280" w:lineRule="exact"/>
    </w:pPr>
    <w:rPr>
      <w:rFonts w:ascii="Arial" w:hAnsi="Arial"/>
      <w:szCs w:val="22"/>
    </w:rPr>
  </w:style>
  <w:style w:type="paragraph" w:customStyle="1" w:styleId="Pressemitteilung">
    <w:name w:val="Pressemitteilung"/>
    <w:basedOn w:val="Standard"/>
    <w:qFormat/>
    <w:rsid w:val="00805B11"/>
    <w:pPr>
      <w:spacing w:after="560" w:line="600" w:lineRule="exact"/>
    </w:pPr>
    <w:rPr>
      <w:rFonts w:ascii="Merriweather" w:hAnsi="Merriweather"/>
      <w:b/>
      <w:color w:val="008CCD"/>
      <w:sz w:val="50"/>
    </w:rPr>
  </w:style>
  <w:style w:type="paragraph" w:customStyle="1" w:styleId="Default">
    <w:name w:val="Default"/>
    <w:qFormat/>
    <w:rsid w:val="00805B1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0866BE"/>
    <w:pPr>
      <w:widowControl w:val="0"/>
      <w:spacing w:line="240" w:lineRule="auto"/>
    </w:pPr>
    <w:rPr>
      <w:szCs w:val="22"/>
      <w:lang w:val="en-US" w:eastAsia="en-US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150EB6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semiHidden/>
    <w:unhideWhenUsed/>
    <w:qFormat/>
    <w:rsid w:val="00150EB6"/>
    <w:rPr>
      <w:b/>
      <w:bCs/>
    </w:rPr>
  </w:style>
  <w:style w:type="paragraph" w:customStyle="1" w:styleId="Rahmeninhalt">
    <w:name w:val="Rahmeninhalt"/>
    <w:basedOn w:val="Standard"/>
    <w:qFormat/>
  </w:style>
  <w:style w:type="table" w:customStyle="1" w:styleId="DRK-Tabelle1">
    <w:name w:val="DRK-Tabelle 1"/>
    <w:basedOn w:val="NormaleTabelle"/>
    <w:uiPriority w:val="99"/>
    <w:rsid w:val="00A91310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i w:val="0"/>
        <w:color w:val="008CCD" w:themeColor="accent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rsid w:val="000559EC"/>
    <w:rPr>
      <w:rFonts w:asciiTheme="minorHAnsi" w:hAnsiTheme="minorHAnsi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RK-Tabelle2">
    <w:name w:val="DRK-Tabelle 2"/>
    <w:basedOn w:val="NormaleTabelle"/>
    <w:uiPriority w:val="99"/>
    <w:rsid w:val="000559EC"/>
    <w:pPr>
      <w:jc w:val="center"/>
    </w:pPr>
    <w:rPr>
      <w:rFonts w:asciiTheme="minorHAnsi" w:hAnsiTheme="min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i w:val="0"/>
        <w:color w:val="008CCD" w:themeColor="accent1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RK-Tabelle3">
    <w:name w:val="DRK-Tabelle 3"/>
    <w:basedOn w:val="DRK-Tabelle2"/>
    <w:uiPriority w:val="99"/>
    <w:rsid w:val="00A91310"/>
    <w:tblPr>
      <w:tblBorders>
        <w:bottom w:val="none" w:sz="0" w:space="0" w:color="auto"/>
        <w:insideH w:val="none" w:sz="0" w:space="0" w:color="auto"/>
        <w:insideV w:val="single" w:sz="48" w:space="0" w:color="FFFFFF" w:themeColor="background1"/>
      </w:tblBorders>
    </w:tblPr>
    <w:tblStylePr w:type="firstRow">
      <w:rPr>
        <w:b/>
        <w:i w:val="0"/>
        <w:color w:val="008CCD" w:themeColor="accent1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pPr>
        <w:wordWrap/>
        <w:jc w:val="center"/>
      </w:pPr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0866BE"/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">
    <w:name w:val="Arial"/>
    <w:basedOn w:val="Standard"/>
    <w:rsid w:val="00230CEE"/>
    <w:pPr>
      <w:spacing w:line="240" w:lineRule="auto"/>
      <w:jc w:val="both"/>
    </w:pPr>
    <w:rPr>
      <w:rFonts w:ascii="Arial" w:hAnsi="Arial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DRK Wasserwacht">
      <a:dk1>
        <a:sysClr val="windowText" lastClr="000000"/>
      </a:dk1>
      <a:lt1>
        <a:sysClr val="window" lastClr="FFFFFF"/>
      </a:lt1>
      <a:dk2>
        <a:srgbClr val="E60005"/>
      </a:dk2>
      <a:lt2>
        <a:srgbClr val="E7E6E6"/>
      </a:lt2>
      <a:accent1>
        <a:srgbClr val="008CCD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RK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7D797AB81AC42A9DE3B4C835C88CC" ma:contentTypeVersion="11" ma:contentTypeDescription="Create a new document." ma:contentTypeScope="" ma:versionID="8f1dbffa336914b14f065190da53da08">
  <xsd:schema xmlns:xsd="http://www.w3.org/2001/XMLSchema" xmlns:xs="http://www.w3.org/2001/XMLSchema" xmlns:p="http://schemas.microsoft.com/office/2006/metadata/properties" xmlns:ns3="3b866189-1c61-466e-93ec-b7aea18d7649" xmlns:ns4="bfbbd0ac-dd6c-401f-a16f-2fd92afde4fa" targetNamespace="http://schemas.microsoft.com/office/2006/metadata/properties" ma:root="true" ma:fieldsID="3b36f8a50490c3ae84c7c395b3f2d06a" ns3:_="" ns4:_="">
    <xsd:import namespace="3b866189-1c61-466e-93ec-b7aea18d7649"/>
    <xsd:import namespace="bfbbd0ac-dd6c-401f-a16f-2fd92afde4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66189-1c61-466e-93ec-b7aea18d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bd0ac-dd6c-401f-a16f-2fd92afde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A553026-DE7F-46B6-AF3E-4B005A744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57C87-3AEC-45FB-8376-45A1D0A9F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66189-1c61-466e-93ec-b7aea18d7649"/>
    <ds:schemaRef ds:uri="bfbbd0ac-dd6c-401f-a16f-2fd92afde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71953-48F5-4C44-B738-C77FC8CF8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BB8D2-4B8F-4920-918F-B581EFE7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809</Words>
  <Characters>7002</Characters>
  <Application>Microsoft Office Word</Application>
  <DocSecurity>4</DocSecurity>
  <Lines>280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BRK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 Andreas, TL Wasserwacht-Bayern</dc:creator>
  <cp:lastModifiedBy>Marcus Kern</cp:lastModifiedBy>
  <cp:revision>2</cp:revision>
  <cp:lastPrinted>2019-11-15T14:13:00Z</cp:lastPrinted>
  <dcterms:created xsi:type="dcterms:W3CDTF">2024-12-13T12:08:00Z</dcterms:created>
  <dcterms:modified xsi:type="dcterms:W3CDTF">2024-12-13T12:08:00Z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BRK</vt:lpwstr>
  </property>
  <property fmtid="{D5CDD505-2E9C-101B-9397-08002B2CF9AE}" pid="4" name="ContentTypeId">
    <vt:lpwstr>0x010100E967D797AB81AC42A9DE3B4C835C88CC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